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395A2C" w:rsidRPr="0073738D" w14:paraId="094DA302" w14:textId="77777777" w:rsidTr="00B00D23">
        <w:tc>
          <w:tcPr>
            <w:tcW w:w="4673" w:type="dxa"/>
          </w:tcPr>
          <w:p w14:paraId="51FCBED8" w14:textId="77777777" w:rsidR="00395A2C" w:rsidRPr="0073738D" w:rsidRDefault="00395A2C" w:rsidP="00B00D23">
            <w:pPr>
              <w:pStyle w:val="Khc0"/>
              <w:spacing w:line="276" w:lineRule="auto"/>
              <w:ind w:firstLine="0"/>
            </w:pPr>
            <w:r w:rsidRPr="0073738D">
              <w:t>Kế hoạch bài dạy môn: Tin học</w:t>
            </w:r>
            <w:r w:rsidRPr="0073738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8</w:t>
            </w:r>
          </w:p>
          <w:p w14:paraId="68324BF1" w14:textId="77777777" w:rsidR="00395A2C" w:rsidRPr="0073738D" w:rsidRDefault="00395A2C" w:rsidP="00B00D23">
            <w:pPr>
              <w:pStyle w:val="Khc0"/>
              <w:spacing w:line="276" w:lineRule="auto"/>
              <w:ind w:firstLine="0"/>
            </w:pPr>
            <w:r w:rsidRPr="0073738D">
              <w:t>Năm học 2023-2024</w:t>
            </w:r>
          </w:p>
          <w:p w14:paraId="6C9856D5" w14:textId="77777777" w:rsidR="00395A2C" w:rsidRPr="0073738D" w:rsidRDefault="00395A2C" w:rsidP="00B00D23">
            <w:pPr>
              <w:pStyle w:val="Khc0"/>
              <w:spacing w:line="276" w:lineRule="auto"/>
              <w:ind w:firstLine="0"/>
              <w:jc w:val="both"/>
              <w:rPr>
                <w:i/>
                <w:iCs/>
              </w:rPr>
            </w:pPr>
            <w:r w:rsidRPr="0073738D">
              <w:rPr>
                <w:i/>
                <w:iCs/>
              </w:rPr>
              <w:t>GV: Vũ Hằng Hải</w:t>
            </w:r>
          </w:p>
        </w:tc>
        <w:tc>
          <w:tcPr>
            <w:tcW w:w="4674" w:type="dxa"/>
          </w:tcPr>
          <w:p w14:paraId="2B481401" w14:textId="77777777" w:rsidR="00395A2C" w:rsidRPr="0073738D" w:rsidRDefault="00395A2C" w:rsidP="00B00D23">
            <w:pPr>
              <w:pStyle w:val="Khc0"/>
              <w:spacing w:line="276" w:lineRule="auto"/>
              <w:ind w:firstLine="0"/>
            </w:pPr>
          </w:p>
          <w:p w14:paraId="07343020" w14:textId="77777777" w:rsidR="00395A2C" w:rsidRPr="0073738D" w:rsidRDefault="00395A2C" w:rsidP="00B00D23">
            <w:pPr>
              <w:pStyle w:val="Khc0"/>
              <w:spacing w:line="276" w:lineRule="auto"/>
              <w:ind w:firstLine="0"/>
            </w:pPr>
          </w:p>
          <w:p w14:paraId="7826F338" w14:textId="77777777" w:rsidR="00395A2C" w:rsidRPr="0073738D" w:rsidRDefault="00395A2C" w:rsidP="00B00D23">
            <w:pPr>
              <w:pStyle w:val="Khc0"/>
              <w:spacing w:line="276" w:lineRule="auto"/>
              <w:ind w:firstLine="0"/>
              <w:jc w:val="right"/>
            </w:pPr>
            <w:r w:rsidRPr="0073738D">
              <w:t>Trường: THCS Mạo Khê II</w:t>
            </w:r>
          </w:p>
        </w:tc>
      </w:tr>
      <w:tr w:rsidR="00395A2C" w:rsidRPr="0073738D" w14:paraId="1D65A81D" w14:textId="77777777" w:rsidTr="00B00D23">
        <w:tc>
          <w:tcPr>
            <w:tcW w:w="4673" w:type="dxa"/>
          </w:tcPr>
          <w:p w14:paraId="02733A5A" w14:textId="072F58F5" w:rsidR="00395A2C" w:rsidRPr="0073738D" w:rsidRDefault="00395A2C" w:rsidP="001614E5">
            <w:pPr>
              <w:spacing w:line="276" w:lineRule="auto"/>
              <w:rPr>
                <w:b/>
                <w:sz w:val="28"/>
                <w:szCs w:val="28"/>
              </w:rPr>
            </w:pPr>
            <w:r w:rsidRPr="0073738D">
              <w:rPr>
                <w:sz w:val="28"/>
                <w:szCs w:val="28"/>
              </w:rPr>
              <w:t xml:space="preserve">Ngày soạn: </w:t>
            </w:r>
            <w:r w:rsidR="001614E5">
              <w:rPr>
                <w:color w:val="FF0000"/>
                <w:sz w:val="28"/>
                <w:szCs w:val="28"/>
              </w:rPr>
              <w:t>30</w:t>
            </w:r>
            <w:r w:rsidRPr="0073738D">
              <w:rPr>
                <w:color w:val="FF0000"/>
                <w:sz w:val="28"/>
                <w:szCs w:val="28"/>
              </w:rPr>
              <w:t>/</w:t>
            </w:r>
            <w:r w:rsidR="001614E5">
              <w:rPr>
                <w:color w:val="FF0000"/>
                <w:sz w:val="28"/>
                <w:szCs w:val="28"/>
              </w:rPr>
              <w:t>11</w:t>
            </w:r>
            <w:bookmarkStart w:id="0" w:name="_GoBack"/>
            <w:bookmarkEnd w:id="0"/>
            <w:r w:rsidRPr="0073738D">
              <w:rPr>
                <w:color w:val="FF0000"/>
                <w:sz w:val="28"/>
                <w:szCs w:val="28"/>
              </w:rPr>
              <w:t xml:space="preserve">/2023                        </w:t>
            </w:r>
          </w:p>
        </w:tc>
        <w:tc>
          <w:tcPr>
            <w:tcW w:w="4674" w:type="dxa"/>
          </w:tcPr>
          <w:p w14:paraId="19925222" w14:textId="0C3C0483" w:rsidR="00395A2C" w:rsidRPr="0073738D" w:rsidRDefault="00395A2C" w:rsidP="00B00D23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73738D">
              <w:rPr>
                <w:b/>
                <w:color w:val="FF0000"/>
                <w:sz w:val="28"/>
                <w:szCs w:val="28"/>
              </w:rPr>
              <w:t xml:space="preserve">Tiết </w:t>
            </w:r>
            <w:r>
              <w:rPr>
                <w:b/>
                <w:color w:val="FF0000"/>
                <w:sz w:val="28"/>
                <w:szCs w:val="28"/>
              </w:rPr>
              <w:t>14</w:t>
            </w:r>
          </w:p>
        </w:tc>
      </w:tr>
    </w:tbl>
    <w:p w14:paraId="262B4871" w14:textId="70D522EE" w:rsidR="000D62F4" w:rsidRPr="00A9661A" w:rsidRDefault="000D62F4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="005363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TRÌNH BÀY DỮ LIỆU BẰNG BIỂU ĐỒ</w:t>
      </w:r>
    </w:p>
    <w:p w14:paraId="6586ED4B" w14:textId="77777777" w:rsidR="000D62F4" w:rsidRPr="00815301" w:rsidRDefault="000D62F4" w:rsidP="00E518BF">
      <w:pPr>
        <w:spacing w:after="0"/>
        <w:ind w:firstLine="567"/>
        <w:jc w:val="both"/>
        <w:rPr>
          <w:b/>
          <w:sz w:val="28"/>
          <w:szCs w:val="28"/>
        </w:rPr>
      </w:pPr>
    </w:p>
    <w:p w14:paraId="044A32B6" w14:textId="77777777" w:rsidR="000D62F4" w:rsidRPr="00815301" w:rsidRDefault="000D62F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2D882924" w14:textId="77777777" w:rsidR="000D62F4" w:rsidRPr="00815301" w:rsidRDefault="000D62F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7FFBDC92" w14:textId="4119B218" w:rsidR="000D62F4" w:rsidRDefault="000D62F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FA568C">
        <w:rPr>
          <w:sz w:val="28"/>
          <w:szCs w:val="28"/>
        </w:rPr>
        <w:t>Nêu được một số tình huống</w:t>
      </w:r>
      <w:r w:rsidR="00FA568C" w:rsidRPr="00FA568C">
        <w:rPr>
          <w:sz w:val="28"/>
          <w:szCs w:val="28"/>
          <w:lang w:val="vi-VN"/>
        </w:rPr>
        <w:t xml:space="preserve"> thực tế cần sử dụng </w:t>
      </w:r>
      <w:r w:rsidR="00FA568C">
        <w:rPr>
          <w:sz w:val="28"/>
          <w:szCs w:val="28"/>
        </w:rPr>
        <w:t xml:space="preserve">các </w:t>
      </w:r>
      <w:r w:rsidR="00FA568C" w:rsidRPr="00FA568C">
        <w:rPr>
          <w:sz w:val="28"/>
          <w:szCs w:val="28"/>
          <w:lang w:val="vi-VN"/>
        </w:rPr>
        <w:t xml:space="preserve">chức năng </w:t>
      </w:r>
      <w:r w:rsidR="00FA568C">
        <w:rPr>
          <w:sz w:val="28"/>
          <w:szCs w:val="28"/>
        </w:rPr>
        <w:t>tạo</w:t>
      </w:r>
      <w:r w:rsidR="00FA568C" w:rsidRPr="00FA568C">
        <w:rPr>
          <w:sz w:val="28"/>
          <w:szCs w:val="28"/>
          <w:lang w:val="vi-VN"/>
        </w:rPr>
        <w:t xml:space="preserve"> biểu đồ</w:t>
      </w:r>
      <w:r w:rsidR="00FA568C">
        <w:rPr>
          <w:sz w:val="28"/>
          <w:szCs w:val="28"/>
        </w:rPr>
        <w:t>.</w:t>
      </w:r>
    </w:p>
    <w:p w14:paraId="745A0816" w14:textId="0B1FE525" w:rsidR="00FA568C" w:rsidRDefault="00FA568C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Biết được tác dụng của biểu đồ và những loại biểu đồ phổ biến</w:t>
      </w:r>
    </w:p>
    <w:p w14:paraId="45D1FDC8" w14:textId="782766B2" w:rsidR="00FA568C" w:rsidRPr="00FA568C" w:rsidRDefault="00FA568C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70CA">
        <w:rPr>
          <w:sz w:val="28"/>
          <w:szCs w:val="28"/>
        </w:rPr>
        <w:t xml:space="preserve">Biết </w:t>
      </w:r>
      <w:r>
        <w:rPr>
          <w:sz w:val="28"/>
          <w:szCs w:val="28"/>
        </w:rPr>
        <w:t>các thao tác tạo biểu đồ của phần mềm bảng tính.</w:t>
      </w:r>
    </w:p>
    <w:p w14:paraId="7C49C73E" w14:textId="77777777" w:rsidR="000D62F4" w:rsidRPr="00815301" w:rsidRDefault="000D62F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356D9F9E" w14:textId="77777777" w:rsidR="000D62F4" w:rsidRPr="00815301" w:rsidRDefault="000D62F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4991413F" w14:textId="77777777" w:rsidR="000D62F4" w:rsidRPr="00815301" w:rsidRDefault="000D62F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>Có ý thức tự nghiên cứu SGK và thực hành trên máy tính cá nhân.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</w:p>
    <w:p w14:paraId="6480E759" w14:textId="77777777" w:rsidR="000D62F4" w:rsidRPr="00815301" w:rsidRDefault="000D62F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40383CE4" w14:textId="30E7D475" w:rsidR="000D62F4" w:rsidRPr="00815301" w:rsidRDefault="000D62F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</w:t>
      </w:r>
      <w:r w:rsidR="008070CA">
        <w:rPr>
          <w:sz w:val="28"/>
          <w:szCs w:val="28"/>
        </w:rPr>
        <w:t>Thực hiện được các thao tác tạo biểu đồ của phần mềm bảng tính.</w:t>
      </w:r>
    </w:p>
    <w:p w14:paraId="4884BE76" w14:textId="77777777" w:rsidR="000D62F4" w:rsidRPr="00815301" w:rsidRDefault="000D62F4" w:rsidP="00E518BF">
      <w:pPr>
        <w:spacing w:after="0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278B8139" w14:textId="77777777" w:rsidR="000D62F4" w:rsidRDefault="000D62F4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Sử dụng, quản lý tốt máy tính của phòng Tin học</w:t>
      </w:r>
      <w:r>
        <w:rPr>
          <w:iCs/>
          <w:sz w:val="28"/>
          <w:szCs w:val="28"/>
        </w:rPr>
        <w:t>. (NLa)</w:t>
      </w:r>
    </w:p>
    <w:p w14:paraId="2DE91EB5" w14:textId="77777777" w:rsidR="000D62F4" w:rsidRPr="008410FC" w:rsidRDefault="000D62F4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Thông qua việc thực hành với bảng tính, HS học cách s</w:t>
      </w:r>
      <w:r w:rsidRPr="00A9661A">
        <w:rPr>
          <w:iCs/>
          <w:sz w:val="28"/>
          <w:szCs w:val="28"/>
        </w:rPr>
        <w:t xml:space="preserve">ử dụng phần mềm bảng tính để giải quyết </w:t>
      </w:r>
      <w:r>
        <w:rPr>
          <w:iCs/>
          <w:sz w:val="28"/>
          <w:szCs w:val="28"/>
        </w:rPr>
        <w:t>vấn đề</w:t>
      </w:r>
      <w:r w:rsidRPr="00A9661A">
        <w:rPr>
          <w:iCs/>
          <w:sz w:val="28"/>
          <w:szCs w:val="28"/>
        </w:rPr>
        <w:t xml:space="preserve"> thực tế.</w:t>
      </w:r>
      <w:r>
        <w:rPr>
          <w:iCs/>
          <w:sz w:val="28"/>
          <w:szCs w:val="28"/>
        </w:rPr>
        <w:t xml:space="preserve"> (NLc)</w:t>
      </w:r>
    </w:p>
    <w:p w14:paraId="634BC5AA" w14:textId="77777777" w:rsidR="000D62F4" w:rsidRPr="00815301" w:rsidRDefault="000D62F4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6CEB08A3" w14:textId="77777777" w:rsidR="000D62F4" w:rsidRDefault="000D62F4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</w:t>
      </w:r>
      <w:r>
        <w:rPr>
          <w:iCs/>
          <w:sz w:val="28"/>
          <w:szCs w:val="28"/>
        </w:rPr>
        <w:t>.</w:t>
      </w:r>
    </w:p>
    <w:p w14:paraId="0FB7350D" w14:textId="563E3E6C" w:rsidR="000D62F4" w:rsidRPr="00815301" w:rsidRDefault="000D62F4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Có trách nhiệm trong việc </w:t>
      </w:r>
      <w:r w:rsidR="008070CA">
        <w:rPr>
          <w:sz w:val="28"/>
          <w:szCs w:val="28"/>
        </w:rPr>
        <w:t>kiểm tra tính chính xác của biểu đồ.</w:t>
      </w:r>
    </w:p>
    <w:p w14:paraId="027AF37E" w14:textId="77777777" w:rsidR="000D62F4" w:rsidRPr="00815301" w:rsidRDefault="000D62F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41DBCBFD" w14:textId="77777777" w:rsidR="000D62F4" w:rsidRDefault="000D62F4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</w:p>
    <w:p w14:paraId="282D90FD" w14:textId="77777777" w:rsidR="000D62F4" w:rsidRPr="0097294A" w:rsidRDefault="000D62F4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77200FDA" w14:textId="77777777" w:rsidR="000D62F4" w:rsidRPr="0097294A" w:rsidRDefault="000D62F4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</w:t>
      </w:r>
      <w:r>
        <w:rPr>
          <w:iCs/>
          <w:sz w:val="28"/>
          <w:szCs w:val="28"/>
        </w:rPr>
        <w:t>, phòng Tin học.</w:t>
      </w:r>
    </w:p>
    <w:p w14:paraId="240D0526" w14:textId="77777777" w:rsidR="000D62F4" w:rsidRDefault="000D62F4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228B4C76" w14:textId="77777777" w:rsidR="000D62F4" w:rsidRPr="00815301" w:rsidRDefault="000D62F4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Một số tệp bảng tính sử dụng trong bài.</w:t>
      </w:r>
    </w:p>
    <w:p w14:paraId="5501138C" w14:textId="77777777" w:rsidR="000D62F4" w:rsidRPr="00815301" w:rsidRDefault="000D62F4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2557C30B" w14:textId="77777777" w:rsidR="000D62F4" w:rsidRPr="00815301" w:rsidRDefault="000D62F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32E24707" w14:textId="77777777" w:rsidR="000D62F4" w:rsidRPr="00815301" w:rsidRDefault="000D62F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2DCB9CB4" w14:textId="60494F04" w:rsidR="000D62F4" w:rsidRPr="00C72E49" w:rsidRDefault="000D62F4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nhận thấy ưu điểm việc trình bày dữ liệu bằng biểu đồ so với trình bày dữ liệu bằng bảng.</w:t>
      </w:r>
    </w:p>
    <w:p w14:paraId="774771F7" w14:textId="5F4DB0E3" w:rsidR="000D62F4" w:rsidRPr="00681162" w:rsidRDefault="000D62F4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b. Nội dung</w:t>
      </w:r>
      <w:r w:rsidRPr="00815301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Phần Khởi động trang 32 SGK</w:t>
      </w:r>
    </w:p>
    <w:p w14:paraId="0AEC0300" w14:textId="11B45B6E" w:rsidR="000D62F4" w:rsidRPr="00815301" w:rsidRDefault="000D62F4" w:rsidP="00E518BF">
      <w:pPr>
        <w:spacing w:after="0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Nhận </w:t>
      </w:r>
      <w:r w:rsidR="00C2789F">
        <w:rPr>
          <w:sz w:val="28"/>
          <w:szCs w:val="28"/>
        </w:rPr>
        <w:t xml:space="preserve">xét </w:t>
      </w:r>
      <w:r>
        <w:rPr>
          <w:sz w:val="28"/>
          <w:szCs w:val="28"/>
        </w:rPr>
        <w:t>của học sinh.</w:t>
      </w:r>
    </w:p>
    <w:p w14:paraId="1B3BCAA1" w14:textId="77777777" w:rsidR="000D62F4" w:rsidRPr="00815301" w:rsidRDefault="000D62F4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741D6109" w14:textId="11645AA1" w:rsidR="000D62F4" w:rsidRDefault="000D62F4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chiếu hai hình 7.1 và 7.2 và nêu yêu cầu: Hai</w:t>
      </w:r>
      <w:r w:rsidRPr="000D62F4">
        <w:rPr>
          <w:bCs/>
          <w:sz w:val="28"/>
          <w:szCs w:val="28"/>
          <w:lang w:val="vi-VN"/>
        </w:rPr>
        <w:t xml:space="preserve"> hình trên mô tả cách trình bày kết quả khảo sát những nội dung tin học mà các bạn học sinh lớp 8</w:t>
      </w:r>
      <w:r>
        <w:rPr>
          <w:bCs/>
          <w:sz w:val="28"/>
          <w:szCs w:val="28"/>
        </w:rPr>
        <w:t xml:space="preserve">A </w:t>
      </w:r>
      <w:r w:rsidRPr="000D62F4">
        <w:rPr>
          <w:bCs/>
          <w:sz w:val="28"/>
          <w:szCs w:val="28"/>
          <w:lang w:val="vi-VN"/>
        </w:rPr>
        <w:t>muốn tìm hiểu thêm. Em hãy nhận xét về 2 cách trình bày này</w:t>
      </w:r>
      <w:r>
        <w:rPr>
          <w:bCs/>
          <w:sz w:val="28"/>
          <w:szCs w:val="28"/>
        </w:rPr>
        <w:t>.</w:t>
      </w:r>
    </w:p>
    <w:p w14:paraId="56F83A2C" w14:textId="2A766BA0" w:rsidR="000D62F4" w:rsidRDefault="000D62F4" w:rsidP="00E518BF">
      <w:pPr>
        <w:spacing w:after="0"/>
        <w:ind w:firstLine="567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1C0B90E0" wp14:editId="6588C98A">
            <wp:extent cx="4014470" cy="1620468"/>
            <wp:effectExtent l="0" t="0" r="0" b="0"/>
            <wp:docPr id="27" name="Picture 27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8852" cy="162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C9DEE" w14:textId="0FE61503" w:rsidR="000D62F4" w:rsidRPr="000D62F4" w:rsidRDefault="000D62F4" w:rsidP="00E518BF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GV dẫn dắt vào bài.</w:t>
      </w:r>
    </w:p>
    <w:p w14:paraId="262085C4" w14:textId="77777777" w:rsidR="000D62F4" w:rsidRPr="00815301" w:rsidRDefault="000D62F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30</w:t>
      </w:r>
      <w:r w:rsidRPr="00815301">
        <w:rPr>
          <w:b/>
          <w:sz w:val="28"/>
          <w:szCs w:val="28"/>
        </w:rPr>
        <w:t xml:space="preserve"> phút)</w:t>
      </w:r>
    </w:p>
    <w:p w14:paraId="48B86E78" w14:textId="7221CF12" w:rsidR="000D62F4" w:rsidRPr="00353234" w:rsidRDefault="000D62F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Trực quan hóa dữ liệu bằng biểu đồ (10 phút)</w:t>
      </w:r>
    </w:p>
    <w:p w14:paraId="6672C942" w14:textId="067E9E6B" w:rsidR="000D62F4" w:rsidRPr="008070CA" w:rsidRDefault="000D62F4" w:rsidP="00E518BF">
      <w:pPr>
        <w:spacing w:after="0"/>
        <w:ind w:firstLine="720"/>
        <w:jc w:val="both"/>
        <w:rPr>
          <w:spacing w:val="-6"/>
          <w:sz w:val="28"/>
          <w:szCs w:val="28"/>
        </w:rPr>
      </w:pPr>
      <w:r w:rsidRPr="008070CA">
        <w:rPr>
          <w:b/>
          <w:spacing w:val="-6"/>
          <w:sz w:val="28"/>
          <w:szCs w:val="28"/>
        </w:rPr>
        <w:t xml:space="preserve">a. Mục tiêu: </w:t>
      </w:r>
      <w:r w:rsidRPr="008070CA">
        <w:rPr>
          <w:spacing w:val="-6"/>
          <w:sz w:val="28"/>
          <w:szCs w:val="28"/>
        </w:rPr>
        <w:t xml:space="preserve">HS biết được </w:t>
      </w:r>
      <w:r w:rsidR="0069549A" w:rsidRPr="008070CA">
        <w:rPr>
          <w:spacing w:val="-6"/>
          <w:sz w:val="28"/>
          <w:szCs w:val="28"/>
        </w:rPr>
        <w:t>tác dụng của biểu đồ và những loại biểu đồ phổ biến</w:t>
      </w:r>
    </w:p>
    <w:p w14:paraId="5C9FD6BF" w14:textId="75DA8B87" w:rsidR="000D62F4" w:rsidRDefault="000D62F4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69549A">
        <w:rPr>
          <w:sz w:val="28"/>
          <w:szCs w:val="28"/>
        </w:rPr>
        <w:t>Biểu đồ và những loại biểu đồ phổ biến</w:t>
      </w:r>
    </w:p>
    <w:p w14:paraId="7AFE3B32" w14:textId="77777777" w:rsidR="000D62F4" w:rsidRPr="00CC4842" w:rsidRDefault="000D62F4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tập.</w:t>
      </w:r>
    </w:p>
    <w:p w14:paraId="0631D6E4" w14:textId="77777777" w:rsidR="000D62F4" w:rsidRPr="00815301" w:rsidRDefault="000D62F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0D62F4" w:rsidRPr="00815301" w14:paraId="13EABB80" w14:textId="77777777" w:rsidTr="00BA458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7B1" w14:textId="77777777" w:rsidR="000D62F4" w:rsidRPr="00815301" w:rsidRDefault="000D62F4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1A5A" w14:textId="77777777" w:rsidR="000D62F4" w:rsidRPr="00815301" w:rsidRDefault="000D62F4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0D62F4" w:rsidRPr="00815301" w14:paraId="78745FC1" w14:textId="77777777" w:rsidTr="00BA45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4F84" w14:textId="47B69F15" w:rsidR="00C2789F" w:rsidRDefault="00C2789F" w:rsidP="00E518B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1:</w:t>
            </w:r>
          </w:p>
          <w:p w14:paraId="2F27D7F2" w14:textId="2EF102DB" w:rsidR="000D62F4" w:rsidRPr="00CC4842" w:rsidRDefault="000D62F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26942C77" w14:textId="2455D67A" w:rsidR="000D62F4" w:rsidRDefault="000D62F4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</w:t>
            </w:r>
            <w:r w:rsidR="00C2789F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yêu cầu HS hoạt động nhóm trả lời các câu hỏi sau vào phiếu học tập: </w:t>
            </w:r>
          </w:p>
          <w:p w14:paraId="2A3626F1" w14:textId="68ED004F" w:rsidR="00C2789F" w:rsidRPr="00C2789F" w:rsidRDefault="00C2789F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  <w:lang w:val="vi-VN"/>
              </w:rPr>
            </w:pPr>
            <w:r w:rsidRPr="00C2789F"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C2789F">
              <w:rPr>
                <w:rStyle w:val="Emphasis"/>
                <w:color w:val="000000"/>
                <w:sz w:val="28"/>
                <w:szCs w:val="28"/>
                <w:lang w:val="vi-VN"/>
              </w:rPr>
              <w:t>Trong 2 cách trình bày dữ liệu ở hình 7.</w:t>
            </w:r>
            <w:r w:rsidRPr="00C2789F">
              <w:rPr>
                <w:rStyle w:val="Emphasis"/>
                <w:color w:val="000000"/>
                <w:sz w:val="28"/>
                <w:szCs w:val="28"/>
              </w:rPr>
              <w:t>1</w:t>
            </w:r>
            <w:r w:rsidRPr="00C2789F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và hình 7. 2, cách nào hiệu quả hơn để so sánh trực quan số học sinh quan tâm các nội dung tin học</w:t>
            </w:r>
            <w:r w:rsidRPr="00C2789F">
              <w:rPr>
                <w:rStyle w:val="Emphasis"/>
                <w:color w:val="000000"/>
                <w:sz w:val="28"/>
                <w:szCs w:val="28"/>
              </w:rPr>
              <w:t>?</w:t>
            </w:r>
            <w:r w:rsidRPr="00C2789F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998BE1E" w14:textId="51982D64" w:rsidR="000D62F4" w:rsidRPr="00157270" w:rsidRDefault="00C2789F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 w:rsidRPr="00C2789F">
              <w:rPr>
                <w:rStyle w:val="Emphasis"/>
                <w:color w:val="000000"/>
                <w:sz w:val="28"/>
                <w:szCs w:val="28"/>
              </w:rPr>
              <w:t>+ N</w:t>
            </w:r>
            <w:r w:rsidRPr="00C2789F">
              <w:rPr>
                <w:rStyle w:val="Emphasis"/>
                <w:color w:val="000000"/>
                <w:sz w:val="28"/>
                <w:szCs w:val="28"/>
                <w:lang w:val="vi-VN"/>
              </w:rPr>
              <w:t>ếu cần so sánh tỷ lệ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 phần trăm</w:t>
            </w:r>
            <w:r w:rsidRPr="00C2789F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số học sinh của mỗi nội dung tin học trên tổng số học sinh được khảo sát, em sẽ dùng cách nào để thể hiện dữ liệu</w:t>
            </w:r>
            <w:r w:rsidRPr="00C2789F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13C252C1" w14:textId="77777777" w:rsidR="000D62F4" w:rsidRPr="00CC4842" w:rsidRDefault="000D62F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20ED5F07" w14:textId="77777777" w:rsidR="000D62F4" w:rsidRPr="00CC4842" w:rsidRDefault="000D62F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4D6349C3" w14:textId="77777777" w:rsidR="000D62F4" w:rsidRPr="00CC4842" w:rsidRDefault="000D62F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 xml:space="preserve">. </w:t>
            </w:r>
          </w:p>
          <w:p w14:paraId="75119CD9" w14:textId="77777777" w:rsidR="000D62F4" w:rsidRPr="00CC4842" w:rsidRDefault="000D62F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3FBB16F6" w14:textId="77777777" w:rsidR="000D62F4" w:rsidRPr="00CC4842" w:rsidRDefault="000D62F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lastRenderedPageBreak/>
              <w:t>- HS cử đại diện nhóm báo cáo kết quả. ‌ ‌</w:t>
            </w:r>
          </w:p>
          <w:p w14:paraId="076CA507" w14:textId="77777777" w:rsidR="000D62F4" w:rsidRPr="00CC4842" w:rsidRDefault="000D62F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6E039FDC" w14:textId="472E43B6" w:rsidR="000D62F4" w:rsidRPr="00C2789F" w:rsidRDefault="000D62F4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iCs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</w:t>
            </w:r>
            <w:r>
              <w:rPr>
                <w:sz w:val="28"/>
                <w:szCs w:val="28"/>
              </w:rPr>
              <w:t xml:space="preserve">. Giới thiệu: </w:t>
            </w:r>
            <w:r w:rsidR="00C2789F">
              <w:rPr>
                <w:i/>
                <w:iCs/>
                <w:sz w:val="28"/>
                <w:szCs w:val="28"/>
              </w:rPr>
              <w:t>B</w:t>
            </w:r>
            <w:r w:rsidR="00C2789F" w:rsidRPr="00C2789F">
              <w:rPr>
                <w:i/>
                <w:iCs/>
                <w:sz w:val="28"/>
                <w:szCs w:val="28"/>
                <w:lang w:val="vi-VN"/>
              </w:rPr>
              <w:t>iểu đồ được sử dụng để minh họa dữ liệu một cách trực quan, giúp em dễ so sánh hoặc dự đoán xu hướng tăng hay giảm của dữ liệu</w:t>
            </w:r>
            <w:r w:rsidR="00C2789F">
              <w:rPr>
                <w:i/>
                <w:iCs/>
                <w:sz w:val="28"/>
                <w:szCs w:val="28"/>
              </w:rPr>
              <w:t>.</w:t>
            </w:r>
          </w:p>
          <w:p w14:paraId="2F0E6C77" w14:textId="5BF94AD5" w:rsidR="00C2789F" w:rsidRDefault="00C2789F" w:rsidP="00E518B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2:</w:t>
            </w:r>
          </w:p>
          <w:p w14:paraId="5763DB55" w14:textId="77777777" w:rsidR="00C2789F" w:rsidRPr="00CC4842" w:rsidRDefault="00C2789F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E03185E" w14:textId="5CE51034" w:rsidR="00C2789F" w:rsidRPr="00157270" w:rsidRDefault="00C2789F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yêu cầu HS hoạt động nhóm trả lời các câu hỏi sau vào phiếu học tập: </w:t>
            </w:r>
            <w:r w:rsidRPr="00C2789F">
              <w:rPr>
                <w:rStyle w:val="Emphasis"/>
                <w:color w:val="000000"/>
                <w:sz w:val="28"/>
                <w:szCs w:val="28"/>
              </w:rPr>
              <w:t>Hãy nêu ý nghĩa của một số loại biểu đồ phổ biến.</w:t>
            </w:r>
          </w:p>
          <w:p w14:paraId="57CACB0E" w14:textId="77777777" w:rsidR="00C2789F" w:rsidRPr="00CC4842" w:rsidRDefault="00C2789F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19DCAA23" w14:textId="77777777" w:rsidR="00C2789F" w:rsidRPr="00CC4842" w:rsidRDefault="00C2789F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4177B038" w14:textId="77777777" w:rsidR="00C2789F" w:rsidRPr="00CC4842" w:rsidRDefault="00C2789F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 xml:space="preserve">. </w:t>
            </w:r>
          </w:p>
          <w:p w14:paraId="27B03454" w14:textId="77777777" w:rsidR="00C2789F" w:rsidRPr="00CC4842" w:rsidRDefault="00C2789F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2DD44825" w14:textId="77777777" w:rsidR="00C2789F" w:rsidRPr="00CC4842" w:rsidRDefault="00C2789F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43E06DD0" w14:textId="77777777" w:rsidR="00C2789F" w:rsidRPr="00CC4842" w:rsidRDefault="00C2789F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13E18B26" w14:textId="0D2DE6C0" w:rsidR="00C2789F" w:rsidRPr="00C2789F" w:rsidRDefault="00C2789F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iCs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14:paraId="1C189C1B" w14:textId="54E874B5" w:rsidR="000D62F4" w:rsidRPr="005C728B" w:rsidRDefault="000D62F4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81E9" w14:textId="074AA869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 w:rsidR="00C2789F">
              <w:rPr>
                <w:b/>
                <w:sz w:val="28"/>
                <w:szCs w:val="28"/>
              </w:rPr>
              <w:t>Trực quan hóa dữ liệu bằng biểu đồ</w:t>
            </w:r>
          </w:p>
          <w:p w14:paraId="4AAD55BB" w14:textId="52BDACBA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DB76B85" w14:textId="77777777" w:rsidR="00C2789F" w:rsidRDefault="00C2789F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443A286" w14:textId="28BC9E1F" w:rsidR="00C2789F" w:rsidRDefault="00C2789F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Cách trình bày dữ liệu bằng biểu đồ hiệu quả hơn.</w:t>
            </w:r>
          </w:p>
          <w:p w14:paraId="233E3F15" w14:textId="77777777" w:rsidR="00C2789F" w:rsidRDefault="00C2789F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F1CDEEE" w14:textId="77777777" w:rsidR="00C2789F" w:rsidRDefault="00C2789F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29812FC" w14:textId="49B231E8" w:rsidR="00C2789F" w:rsidRDefault="00C2789F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Sử dụng biểu đồ hình tròn</w:t>
            </w:r>
          </w:p>
          <w:p w14:paraId="76BED154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1718106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A6F803F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297CC27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47FB0CA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1ADE6D6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77D7515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301A290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0C63293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E8EF717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DA9DDFB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8B5E1F8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4AA9D44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060200F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2BA9793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B5597C1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DAB958E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A5266F1" w14:textId="77777777" w:rsidR="000D62F4" w:rsidRDefault="000D62F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283B93A" w14:textId="716F0D7B" w:rsidR="00C2789F" w:rsidRPr="00C2789F" w:rsidRDefault="00C2789F" w:rsidP="00E518BF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 B</w:t>
            </w:r>
            <w:r w:rsidRPr="00C2789F">
              <w:rPr>
                <w:sz w:val="28"/>
                <w:szCs w:val="28"/>
                <w:lang w:val="vi-VN"/>
              </w:rPr>
              <w:t>iểu đồ cột thường được sử dụng để so sánh dữ liệu.</w:t>
            </w:r>
          </w:p>
          <w:p w14:paraId="5A4F236F" w14:textId="6691B0D8" w:rsidR="00C2789F" w:rsidRPr="00C2789F" w:rsidRDefault="00C2789F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</w:t>
            </w:r>
            <w:r w:rsidRPr="00C2789F">
              <w:rPr>
                <w:sz w:val="28"/>
                <w:szCs w:val="28"/>
                <w:lang w:val="vi-VN"/>
              </w:rPr>
              <w:t>i</w:t>
            </w:r>
            <w:r>
              <w:rPr>
                <w:sz w:val="28"/>
                <w:szCs w:val="28"/>
              </w:rPr>
              <w:t>ể</w:t>
            </w:r>
            <w:r w:rsidRPr="00C2789F">
              <w:rPr>
                <w:sz w:val="28"/>
                <w:szCs w:val="28"/>
                <w:lang w:val="vi-VN"/>
              </w:rPr>
              <w:t>u đồ đoạn thẳng thường được sử dụng để quan sát xu hướng tăng giảm của dữ liệu theo thời gian hay quá trình nào đó</w:t>
            </w:r>
            <w:r>
              <w:rPr>
                <w:sz w:val="28"/>
                <w:szCs w:val="28"/>
              </w:rPr>
              <w:t>.</w:t>
            </w:r>
          </w:p>
          <w:p w14:paraId="6D768FB7" w14:textId="19D29D3C" w:rsidR="00C2789F" w:rsidRPr="005C728B" w:rsidRDefault="00C2789F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2789F">
              <w:rPr>
                <w:sz w:val="28"/>
                <w:szCs w:val="28"/>
                <w:lang w:val="vi-VN"/>
              </w:rPr>
              <w:t>Biểu đồ hình quạt tròn rất hữu ích trong trường hợp cần so sánh các phần với tổng thể.</w:t>
            </w:r>
          </w:p>
        </w:tc>
      </w:tr>
    </w:tbl>
    <w:p w14:paraId="238A6E1E" w14:textId="79A775AE" w:rsidR="000D62F4" w:rsidRPr="00353234" w:rsidRDefault="000D62F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69549A">
        <w:rPr>
          <w:b/>
          <w:sz w:val="28"/>
          <w:szCs w:val="28"/>
        </w:rPr>
        <w:lastRenderedPageBreak/>
        <w:t xml:space="preserve">Hoạt động 2: Thực hành: </w:t>
      </w:r>
      <w:r w:rsidR="0069549A">
        <w:rPr>
          <w:b/>
          <w:sz w:val="28"/>
          <w:szCs w:val="28"/>
        </w:rPr>
        <w:t>Tạo biểu đồ</w:t>
      </w:r>
      <w:r w:rsidRPr="0069549A">
        <w:rPr>
          <w:b/>
          <w:sz w:val="28"/>
          <w:szCs w:val="28"/>
        </w:rPr>
        <w:t xml:space="preserve"> (20 phút)</w:t>
      </w:r>
    </w:p>
    <w:p w14:paraId="10AF4A3F" w14:textId="158FB2DA" w:rsidR="000D62F4" w:rsidRPr="004E7825" w:rsidRDefault="000D62F4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FA568C">
        <w:rPr>
          <w:sz w:val="28"/>
          <w:szCs w:val="28"/>
        </w:rPr>
        <w:t>Thực hiện được các thao tác tạo biểu đồ của phần mềm bảng tính.</w:t>
      </w:r>
    </w:p>
    <w:p w14:paraId="2FC00218" w14:textId="7F3E289E" w:rsidR="000D62F4" w:rsidRPr="00815301" w:rsidRDefault="000D62F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Các thao tác </w:t>
      </w:r>
      <w:r w:rsidR="00FA568C">
        <w:rPr>
          <w:sz w:val="28"/>
          <w:szCs w:val="28"/>
        </w:rPr>
        <w:t>tạo biểu đồ</w:t>
      </w:r>
    </w:p>
    <w:p w14:paraId="741D16D3" w14:textId="77777777" w:rsidR="000D62F4" w:rsidRPr="00CC4842" w:rsidRDefault="000D62F4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Tệp bảng tính của HS.</w:t>
      </w:r>
    </w:p>
    <w:p w14:paraId="1B01A121" w14:textId="77777777" w:rsidR="000D62F4" w:rsidRPr="00815301" w:rsidRDefault="000D62F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4251"/>
      </w:tblGrid>
      <w:tr w:rsidR="000D62F4" w:rsidRPr="00815301" w14:paraId="683F3F6F" w14:textId="77777777" w:rsidTr="00BA458F">
        <w:trPr>
          <w:tblHeader/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27DC" w14:textId="77777777" w:rsidR="000D62F4" w:rsidRPr="00815301" w:rsidRDefault="000D62F4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F798" w14:textId="77777777" w:rsidR="000D62F4" w:rsidRPr="00815301" w:rsidRDefault="000D62F4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0D62F4" w:rsidRPr="00815301" w14:paraId="101767FA" w14:textId="77777777" w:rsidTr="00BA458F">
        <w:trPr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6E86" w14:textId="77777777" w:rsidR="000D62F4" w:rsidRDefault="000D62F4" w:rsidP="00E518B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1:</w:t>
            </w:r>
          </w:p>
          <w:p w14:paraId="63A9E56A" w14:textId="77777777" w:rsidR="000D62F4" w:rsidRPr="00CC4842" w:rsidRDefault="000D62F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07D31271" w14:textId="7589A49C" w:rsidR="000D62F4" w:rsidRDefault="000D62F4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yêu cầu HS thực hành trên máy tính để làm nhiệm vụ sau: </w:t>
            </w:r>
            <w:r w:rsidR="00FA568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</w:t>
            </w:r>
            <w:r w:rsidR="00FA568C"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ạo biểu đồ cột so </w:t>
            </w:r>
            <w:r w:rsidR="00FA568C"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lastRenderedPageBreak/>
              <w:t xml:space="preserve">sánh trực quan số học sinh quan tâm các nội dung </w:t>
            </w:r>
            <w:r w:rsidR="00FA568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</w:t>
            </w:r>
            <w:r w:rsidR="00FA568C"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in học như hình 7.2</w:t>
            </w:r>
          </w:p>
          <w:p w14:paraId="1E38C4D1" w14:textId="0CBDAF78" w:rsidR="00FA568C" w:rsidRPr="005C728B" w:rsidRDefault="00FA568C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014045" wp14:editId="18A849A8">
                  <wp:extent cx="1607820" cy="124447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298" cy="124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720FD" w14:textId="77777777" w:rsidR="000D62F4" w:rsidRPr="00CC4842" w:rsidRDefault="000D62F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40395CA2" w14:textId="77777777" w:rsidR="000D62F4" w:rsidRDefault="000D62F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sắp xếp dữ liệu.</w:t>
            </w:r>
          </w:p>
          <w:p w14:paraId="73A37AB4" w14:textId="77777777" w:rsidR="000D62F4" w:rsidRPr="00CC4842" w:rsidRDefault="000D62F4" w:rsidP="00E51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và trợ giúp HS.</w:t>
            </w:r>
          </w:p>
          <w:p w14:paraId="61A75302" w14:textId="77777777" w:rsidR="000D62F4" w:rsidRPr="00CC4842" w:rsidRDefault="000D62F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6B286B3C" w14:textId="77777777" w:rsidR="000D62F4" w:rsidRDefault="000D62F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08A6D223" w14:textId="77777777" w:rsidR="000D62F4" w:rsidRPr="00CC4842" w:rsidRDefault="000D62F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02D84D94" w14:textId="77777777" w:rsidR="000D62F4" w:rsidRDefault="000D62F4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3F24D778" w14:textId="77777777" w:rsidR="000D62F4" w:rsidRDefault="000D62F4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thực hành mẫu lại một lần nữa để HS quan sát.</w:t>
            </w:r>
          </w:p>
          <w:p w14:paraId="036AF2FD" w14:textId="77777777" w:rsidR="000D62F4" w:rsidRDefault="000D62F4" w:rsidP="00E518B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2:</w:t>
            </w:r>
          </w:p>
          <w:p w14:paraId="38F8769A" w14:textId="77777777" w:rsidR="000D62F4" w:rsidRPr="00CC4842" w:rsidRDefault="000D62F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4A00B1C" w14:textId="6B119622" w:rsidR="000D62F4" w:rsidRPr="00FA568C" w:rsidRDefault="000D62F4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yêu cầu HS thực hành trên máy tính để làm nhiệm vụ sau: </w:t>
            </w:r>
            <w:r w:rsidR="00FA568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</w:t>
            </w:r>
            <w:r w:rsidR="00FA568C"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ạo biểu đồ hình quạt tròn như hình 7.4 để so sánh trực quan tỷ lệ phần trăm số học sinh của mỗi nội dung </w:t>
            </w:r>
            <w:r w:rsidR="00FA568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</w:t>
            </w:r>
            <w:r w:rsidR="00FA568C"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in học trên tổng số học sinh </w:t>
            </w:r>
            <w:r w:rsidR="00FA568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khảo sát</w:t>
            </w:r>
          </w:p>
          <w:p w14:paraId="3AD738DE" w14:textId="77777777" w:rsidR="000D62F4" w:rsidRPr="00CC4842" w:rsidRDefault="000D62F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6DAD803A" w14:textId="77777777" w:rsidR="000D62F4" w:rsidRDefault="000D62F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sắp xếp dữ liệu.</w:t>
            </w:r>
          </w:p>
          <w:p w14:paraId="341D1A45" w14:textId="77777777" w:rsidR="000D62F4" w:rsidRPr="00CC4842" w:rsidRDefault="000D62F4" w:rsidP="00E51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và trợ giúp HS.</w:t>
            </w:r>
          </w:p>
          <w:p w14:paraId="5B85A3CE" w14:textId="77777777" w:rsidR="000D62F4" w:rsidRPr="00CC4842" w:rsidRDefault="000D62F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30E9EE67" w14:textId="77777777" w:rsidR="000D62F4" w:rsidRDefault="000D62F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196BB3B9" w14:textId="77777777" w:rsidR="000D62F4" w:rsidRPr="00CC4842" w:rsidRDefault="000D62F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17055502" w14:textId="77777777" w:rsidR="000D62F4" w:rsidRDefault="000D62F4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53DA6C90" w14:textId="70CF5E44" w:rsidR="00FA568C" w:rsidRPr="008070CA" w:rsidRDefault="00FA568C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pacing w:val="-6"/>
                <w:sz w:val="28"/>
                <w:szCs w:val="28"/>
              </w:rPr>
            </w:pPr>
            <w:r w:rsidRPr="008070CA">
              <w:rPr>
                <w:spacing w:val="-6"/>
                <w:sz w:val="28"/>
                <w:szCs w:val="28"/>
              </w:rPr>
              <w:t>- Gv lưu ý cho HS: T</w:t>
            </w:r>
            <w:r w:rsidRPr="008070CA">
              <w:rPr>
                <w:spacing w:val="-6"/>
                <w:sz w:val="28"/>
                <w:szCs w:val="28"/>
                <w:lang w:val="vi-VN"/>
              </w:rPr>
              <w:t>rong khung làm việc</w:t>
            </w:r>
            <w:r w:rsidRPr="008070CA">
              <w:rPr>
                <w:spacing w:val="-6"/>
                <w:sz w:val="28"/>
                <w:szCs w:val="28"/>
              </w:rPr>
              <w:t xml:space="preserve"> Format Data Label</w:t>
            </w:r>
            <w:r w:rsidRPr="008070CA">
              <w:rPr>
                <w:spacing w:val="-6"/>
                <w:sz w:val="28"/>
                <w:szCs w:val="28"/>
                <w:lang w:val="vi-VN"/>
              </w:rPr>
              <w:t xml:space="preserve"> còn có nhiều tùy chọn khác về nhãn dữ liệu, em hãy chọn thêm các lệnh khác và quan sát sự thay đổi của biểu đồ</w:t>
            </w:r>
            <w:r w:rsidRPr="008070CA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BE87" w14:textId="508E63BD" w:rsidR="000D62F4" w:rsidRDefault="000D62F4" w:rsidP="00E518BF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Thực hành: </w:t>
            </w:r>
            <w:r w:rsidR="0069549A">
              <w:rPr>
                <w:b/>
                <w:sz w:val="28"/>
                <w:szCs w:val="28"/>
              </w:rPr>
              <w:t>Tạo biểu đồ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E707EFB" w14:textId="7EEF294B" w:rsidR="000D62F4" w:rsidRDefault="000D62F4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CC46CD4" w14:textId="77777777" w:rsidR="000D62F4" w:rsidRDefault="000D62F4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68FCE6A" w14:textId="77777777" w:rsidR="000D62F4" w:rsidRDefault="000D62F4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5EEAAB2" w14:textId="77777777" w:rsidR="000D62F4" w:rsidRPr="004E7825" w:rsidRDefault="000D62F4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CFC9837" w14:textId="77777777" w:rsidR="000D62F4" w:rsidRPr="00815301" w:rsidRDefault="000D62F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8</w:t>
      </w:r>
      <w:r w:rsidRPr="00815301">
        <w:rPr>
          <w:b/>
          <w:sz w:val="28"/>
          <w:szCs w:val="28"/>
        </w:rPr>
        <w:t xml:space="preserve"> phút)</w:t>
      </w:r>
    </w:p>
    <w:p w14:paraId="61D51DEF" w14:textId="4F08D4DC" w:rsidR="00FA568C" w:rsidRPr="00815301" w:rsidRDefault="00FA568C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</w:t>
      </w:r>
      <w:r>
        <w:rPr>
          <w:sz w:val="28"/>
          <w:szCs w:val="28"/>
        </w:rPr>
        <w:t>thao tác tạo biểu đồ</w:t>
      </w:r>
    </w:p>
    <w:p w14:paraId="47EA53BB" w14:textId="079D7C20" w:rsidR="00FA568C" w:rsidRPr="00815301" w:rsidRDefault="00FA568C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Bài thực hành ở phần Luyện tập trang 35 SGK.</w:t>
      </w:r>
    </w:p>
    <w:p w14:paraId="039B1B15" w14:textId="77777777" w:rsidR="00FA568C" w:rsidRPr="00815301" w:rsidRDefault="00FA568C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>
        <w:rPr>
          <w:sz w:val="28"/>
          <w:szCs w:val="28"/>
        </w:rPr>
        <w:t xml:space="preserve"> Tệp bảng tính của HS</w:t>
      </w:r>
    </w:p>
    <w:p w14:paraId="706AA88D" w14:textId="77777777" w:rsidR="00FA568C" w:rsidRPr="00815301" w:rsidRDefault="00FA568C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134CFB71" w14:textId="608F2F23" w:rsidR="00FA568C" w:rsidRPr="007110ED" w:rsidRDefault="00FA568C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GV yêu cầu HS đọc đề bài thực hành ở phần Luyện tập trang 35 SGK. Sau đó thực hiện các yêu cầu đó trên máy tính.</w:t>
      </w:r>
    </w:p>
    <w:p w14:paraId="0D861753" w14:textId="77777777" w:rsidR="000D62F4" w:rsidRPr="00815301" w:rsidRDefault="000D62F4" w:rsidP="00E518BF">
      <w:pPr>
        <w:spacing w:after="0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Vận dụng (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14:paraId="6C3994F4" w14:textId="405707E9" w:rsidR="000D62F4" w:rsidRPr="00815301" w:rsidRDefault="000D62F4" w:rsidP="00E518BF">
      <w:pPr>
        <w:widowControl w:val="0"/>
        <w:spacing w:after="0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FA568C">
        <w:rPr>
          <w:sz w:val="28"/>
          <w:szCs w:val="28"/>
        </w:rPr>
        <w:t xml:space="preserve">Nhắc nhở HS </w:t>
      </w:r>
      <w:r w:rsidR="00FA568C" w:rsidRPr="00FA568C">
        <w:rPr>
          <w:sz w:val="28"/>
          <w:szCs w:val="28"/>
        </w:rPr>
        <w:t>hoàn thiện bài thực hành</w:t>
      </w:r>
    </w:p>
    <w:p w14:paraId="7814519E" w14:textId="77777777" w:rsidR="000D62F4" w:rsidRPr="00815301" w:rsidRDefault="000D62F4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Hướng dẫn về nhà.</w:t>
      </w:r>
    </w:p>
    <w:p w14:paraId="3E8C19B4" w14:textId="77777777" w:rsidR="000D62F4" w:rsidRPr="00815301" w:rsidRDefault="000D62F4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</w:p>
    <w:p w14:paraId="1FC2D93F" w14:textId="77777777" w:rsidR="000D62F4" w:rsidRPr="00815301" w:rsidRDefault="000D62F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11150AF9" w14:textId="7008A930" w:rsidR="000D62F4" w:rsidRDefault="000D62F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chuyển tệp bảng tính ở phần </w:t>
      </w:r>
      <w:r w:rsidR="00FA568C">
        <w:rPr>
          <w:sz w:val="28"/>
          <w:szCs w:val="28"/>
        </w:rPr>
        <w:t>Luyện tập</w:t>
      </w:r>
      <w:r>
        <w:rPr>
          <w:sz w:val="28"/>
          <w:szCs w:val="28"/>
        </w:rPr>
        <w:t xml:space="preserve"> vào email HS và yêu cầu HS về nhà hoàn thiện. </w:t>
      </w:r>
      <w:r w:rsidR="00FA568C">
        <w:rPr>
          <w:sz w:val="28"/>
          <w:szCs w:val="28"/>
        </w:rPr>
        <w:t>Sau đó thực hiện tiếp nội dung yêu cầu trong phần Vận dụng trang 35 SGK.</w:t>
      </w:r>
    </w:p>
    <w:p w14:paraId="1FBB403B" w14:textId="77777777" w:rsidR="009C329A" w:rsidRDefault="009C329A" w:rsidP="00E518BF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Rút kinh nghiệm giờ dạy</w:t>
      </w:r>
    </w:p>
    <w:p w14:paraId="6D9BE8E1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1141EA97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28D1573B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020C4B01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2CA60D4D" w14:textId="77777777" w:rsidR="009C329A" w:rsidRDefault="009C329A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</w:p>
    <w:sectPr w:rsidR="009C329A" w:rsidSect="00AA50C4">
      <w:pgSz w:w="11909" w:h="16834" w:code="9"/>
      <w:pgMar w:top="1134" w:right="851" w:bottom="1134" w:left="1701" w:header="567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769E9" w14:textId="77777777" w:rsidR="009B6EB3" w:rsidRDefault="009B6EB3">
      <w:pPr>
        <w:spacing w:after="0" w:line="240" w:lineRule="auto"/>
      </w:pPr>
      <w:r>
        <w:separator/>
      </w:r>
    </w:p>
  </w:endnote>
  <w:endnote w:type="continuationSeparator" w:id="0">
    <w:p w14:paraId="21D51525" w14:textId="77777777" w:rsidR="009B6EB3" w:rsidRDefault="009B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9BA18" w14:textId="77777777" w:rsidR="009B6EB3" w:rsidRDefault="009B6EB3">
      <w:pPr>
        <w:spacing w:after="0" w:line="240" w:lineRule="auto"/>
      </w:pPr>
      <w:r>
        <w:separator/>
      </w:r>
    </w:p>
  </w:footnote>
  <w:footnote w:type="continuationSeparator" w:id="0">
    <w:p w14:paraId="1E4A9CC0" w14:textId="77777777" w:rsidR="009B6EB3" w:rsidRDefault="009B6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28"/>
  </w:num>
  <w:num w:numId="5">
    <w:abstractNumId w:val="9"/>
  </w:num>
  <w:num w:numId="6">
    <w:abstractNumId w:val="11"/>
  </w:num>
  <w:num w:numId="7">
    <w:abstractNumId w:val="25"/>
  </w:num>
  <w:num w:numId="8">
    <w:abstractNumId w:val="4"/>
  </w:num>
  <w:num w:numId="9">
    <w:abstractNumId w:val="21"/>
  </w:num>
  <w:num w:numId="10">
    <w:abstractNumId w:val="34"/>
  </w:num>
  <w:num w:numId="11">
    <w:abstractNumId w:val="24"/>
  </w:num>
  <w:num w:numId="12">
    <w:abstractNumId w:val="8"/>
  </w:num>
  <w:num w:numId="13">
    <w:abstractNumId w:val="26"/>
  </w:num>
  <w:num w:numId="14">
    <w:abstractNumId w:val="36"/>
  </w:num>
  <w:num w:numId="15">
    <w:abstractNumId w:val="22"/>
  </w:num>
  <w:num w:numId="16">
    <w:abstractNumId w:val="41"/>
  </w:num>
  <w:num w:numId="17">
    <w:abstractNumId w:val="15"/>
  </w:num>
  <w:num w:numId="18">
    <w:abstractNumId w:val="39"/>
  </w:num>
  <w:num w:numId="19">
    <w:abstractNumId w:val="2"/>
  </w:num>
  <w:num w:numId="20">
    <w:abstractNumId w:val="7"/>
  </w:num>
  <w:num w:numId="21">
    <w:abstractNumId w:val="10"/>
  </w:num>
  <w:num w:numId="22">
    <w:abstractNumId w:val="37"/>
  </w:num>
  <w:num w:numId="23">
    <w:abstractNumId w:val="5"/>
  </w:num>
  <w:num w:numId="24">
    <w:abstractNumId w:val="40"/>
  </w:num>
  <w:num w:numId="25">
    <w:abstractNumId w:val="13"/>
  </w:num>
  <w:num w:numId="26">
    <w:abstractNumId w:val="14"/>
  </w:num>
  <w:num w:numId="27">
    <w:abstractNumId w:val="33"/>
  </w:num>
  <w:num w:numId="28">
    <w:abstractNumId w:val="19"/>
  </w:num>
  <w:num w:numId="29">
    <w:abstractNumId w:val="27"/>
  </w:num>
  <w:num w:numId="30">
    <w:abstractNumId w:val="30"/>
  </w:num>
  <w:num w:numId="31">
    <w:abstractNumId w:val="0"/>
  </w:num>
  <w:num w:numId="32">
    <w:abstractNumId w:val="16"/>
  </w:num>
  <w:num w:numId="33">
    <w:abstractNumId w:val="17"/>
  </w:num>
  <w:num w:numId="34">
    <w:abstractNumId w:val="1"/>
  </w:num>
  <w:num w:numId="35">
    <w:abstractNumId w:val="3"/>
  </w:num>
  <w:num w:numId="36">
    <w:abstractNumId w:val="12"/>
  </w:num>
  <w:num w:numId="37">
    <w:abstractNumId w:val="35"/>
  </w:num>
  <w:num w:numId="38">
    <w:abstractNumId w:val="20"/>
  </w:num>
  <w:num w:numId="39">
    <w:abstractNumId w:val="6"/>
  </w:num>
  <w:num w:numId="40">
    <w:abstractNumId w:val="29"/>
  </w:num>
  <w:num w:numId="41">
    <w:abstractNumId w:val="31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27C84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2F14"/>
    <w:rsid w:val="00054D5D"/>
    <w:rsid w:val="00060DA6"/>
    <w:rsid w:val="00063C48"/>
    <w:rsid w:val="00064DCE"/>
    <w:rsid w:val="000716F3"/>
    <w:rsid w:val="00073843"/>
    <w:rsid w:val="00074EB5"/>
    <w:rsid w:val="000776FA"/>
    <w:rsid w:val="00077C40"/>
    <w:rsid w:val="000803C1"/>
    <w:rsid w:val="000808D8"/>
    <w:rsid w:val="00082E24"/>
    <w:rsid w:val="0009308B"/>
    <w:rsid w:val="00095BA6"/>
    <w:rsid w:val="000A33C3"/>
    <w:rsid w:val="000A6A51"/>
    <w:rsid w:val="000B40FE"/>
    <w:rsid w:val="000B5A4D"/>
    <w:rsid w:val="000C3747"/>
    <w:rsid w:val="000C70BF"/>
    <w:rsid w:val="000D06D7"/>
    <w:rsid w:val="000D3254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7B6A"/>
    <w:rsid w:val="00112015"/>
    <w:rsid w:val="001140E1"/>
    <w:rsid w:val="001216DD"/>
    <w:rsid w:val="00130219"/>
    <w:rsid w:val="0013511C"/>
    <w:rsid w:val="001401EE"/>
    <w:rsid w:val="001406D9"/>
    <w:rsid w:val="00145EBD"/>
    <w:rsid w:val="001465E3"/>
    <w:rsid w:val="001475AB"/>
    <w:rsid w:val="00152C81"/>
    <w:rsid w:val="00157270"/>
    <w:rsid w:val="001614E5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146C9"/>
    <w:rsid w:val="00225319"/>
    <w:rsid w:val="002317A5"/>
    <w:rsid w:val="00235B54"/>
    <w:rsid w:val="002368BE"/>
    <w:rsid w:val="00240663"/>
    <w:rsid w:val="00242AA9"/>
    <w:rsid w:val="00244AC1"/>
    <w:rsid w:val="00246AA7"/>
    <w:rsid w:val="00262C0B"/>
    <w:rsid w:val="00264358"/>
    <w:rsid w:val="002645B4"/>
    <w:rsid w:val="00264CFC"/>
    <w:rsid w:val="00271757"/>
    <w:rsid w:val="00273CAB"/>
    <w:rsid w:val="002758F7"/>
    <w:rsid w:val="00277B20"/>
    <w:rsid w:val="00283516"/>
    <w:rsid w:val="00283F6F"/>
    <w:rsid w:val="002852F2"/>
    <w:rsid w:val="002861F4"/>
    <w:rsid w:val="0028625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E0016"/>
    <w:rsid w:val="002E354D"/>
    <w:rsid w:val="002E40E4"/>
    <w:rsid w:val="002E6F68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237E"/>
    <w:rsid w:val="003434D5"/>
    <w:rsid w:val="00346A6B"/>
    <w:rsid w:val="00351705"/>
    <w:rsid w:val="00351C74"/>
    <w:rsid w:val="00352225"/>
    <w:rsid w:val="00352E2A"/>
    <w:rsid w:val="00353234"/>
    <w:rsid w:val="003559E6"/>
    <w:rsid w:val="003570AE"/>
    <w:rsid w:val="00360231"/>
    <w:rsid w:val="00361384"/>
    <w:rsid w:val="003619BE"/>
    <w:rsid w:val="00362EAA"/>
    <w:rsid w:val="00367E2B"/>
    <w:rsid w:val="003805F3"/>
    <w:rsid w:val="0038670F"/>
    <w:rsid w:val="0039331C"/>
    <w:rsid w:val="003946A0"/>
    <w:rsid w:val="00395A2C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6EB0"/>
    <w:rsid w:val="00427811"/>
    <w:rsid w:val="004320C4"/>
    <w:rsid w:val="00437B52"/>
    <w:rsid w:val="0044260C"/>
    <w:rsid w:val="00444226"/>
    <w:rsid w:val="00445A53"/>
    <w:rsid w:val="00460E7C"/>
    <w:rsid w:val="004614DA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4779"/>
    <w:rsid w:val="00515896"/>
    <w:rsid w:val="00526E27"/>
    <w:rsid w:val="00530D02"/>
    <w:rsid w:val="00536304"/>
    <w:rsid w:val="00536CD0"/>
    <w:rsid w:val="0054218F"/>
    <w:rsid w:val="00544ED0"/>
    <w:rsid w:val="00553663"/>
    <w:rsid w:val="00555538"/>
    <w:rsid w:val="005564B7"/>
    <w:rsid w:val="00560DEE"/>
    <w:rsid w:val="00573C0F"/>
    <w:rsid w:val="005757F6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5554"/>
    <w:rsid w:val="005D6C8A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65BF7"/>
    <w:rsid w:val="00670250"/>
    <w:rsid w:val="0068039E"/>
    <w:rsid w:val="00681162"/>
    <w:rsid w:val="00682E76"/>
    <w:rsid w:val="00684861"/>
    <w:rsid w:val="0069549A"/>
    <w:rsid w:val="006B19F8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243D7"/>
    <w:rsid w:val="007309BA"/>
    <w:rsid w:val="007349A2"/>
    <w:rsid w:val="00735E42"/>
    <w:rsid w:val="00736DCC"/>
    <w:rsid w:val="00737469"/>
    <w:rsid w:val="007403DE"/>
    <w:rsid w:val="007408AF"/>
    <w:rsid w:val="00742D71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40F01"/>
    <w:rsid w:val="008410FC"/>
    <w:rsid w:val="00844053"/>
    <w:rsid w:val="00845866"/>
    <w:rsid w:val="00851892"/>
    <w:rsid w:val="00856315"/>
    <w:rsid w:val="008730A2"/>
    <w:rsid w:val="008741F3"/>
    <w:rsid w:val="00874B81"/>
    <w:rsid w:val="00880E0E"/>
    <w:rsid w:val="008830BB"/>
    <w:rsid w:val="008914CC"/>
    <w:rsid w:val="00895BD2"/>
    <w:rsid w:val="008A0841"/>
    <w:rsid w:val="008A26D9"/>
    <w:rsid w:val="008A43CE"/>
    <w:rsid w:val="008B1CF3"/>
    <w:rsid w:val="008B2718"/>
    <w:rsid w:val="008B44AA"/>
    <w:rsid w:val="008C28F6"/>
    <w:rsid w:val="008C3833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2445"/>
    <w:rsid w:val="009345AA"/>
    <w:rsid w:val="00936D84"/>
    <w:rsid w:val="00937704"/>
    <w:rsid w:val="0094698C"/>
    <w:rsid w:val="00947BCD"/>
    <w:rsid w:val="009527F8"/>
    <w:rsid w:val="00956327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6EB3"/>
    <w:rsid w:val="009B77FB"/>
    <w:rsid w:val="009C329A"/>
    <w:rsid w:val="009D2315"/>
    <w:rsid w:val="009D245E"/>
    <w:rsid w:val="009E1DB8"/>
    <w:rsid w:val="009E5121"/>
    <w:rsid w:val="009E7740"/>
    <w:rsid w:val="009F60C1"/>
    <w:rsid w:val="00A03014"/>
    <w:rsid w:val="00A10B81"/>
    <w:rsid w:val="00A12CEE"/>
    <w:rsid w:val="00A214E1"/>
    <w:rsid w:val="00A21A45"/>
    <w:rsid w:val="00A24041"/>
    <w:rsid w:val="00A27B5B"/>
    <w:rsid w:val="00A34756"/>
    <w:rsid w:val="00A35E90"/>
    <w:rsid w:val="00A3780B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50C4"/>
    <w:rsid w:val="00AA7F37"/>
    <w:rsid w:val="00AB03FD"/>
    <w:rsid w:val="00AB12DF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A458F"/>
    <w:rsid w:val="00BB0CEF"/>
    <w:rsid w:val="00BB297F"/>
    <w:rsid w:val="00BB2B12"/>
    <w:rsid w:val="00BB5D87"/>
    <w:rsid w:val="00BC4731"/>
    <w:rsid w:val="00BC4743"/>
    <w:rsid w:val="00BD1007"/>
    <w:rsid w:val="00BE1717"/>
    <w:rsid w:val="00BE1BAF"/>
    <w:rsid w:val="00BE7834"/>
    <w:rsid w:val="00C00277"/>
    <w:rsid w:val="00C037C6"/>
    <w:rsid w:val="00C05722"/>
    <w:rsid w:val="00C07D5A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2489"/>
    <w:rsid w:val="00C52C36"/>
    <w:rsid w:val="00C579BE"/>
    <w:rsid w:val="00C62DC6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A1AE3"/>
    <w:rsid w:val="00CB5785"/>
    <w:rsid w:val="00CC4842"/>
    <w:rsid w:val="00CD0823"/>
    <w:rsid w:val="00CD4097"/>
    <w:rsid w:val="00CD5278"/>
    <w:rsid w:val="00CD70C5"/>
    <w:rsid w:val="00CD7FB7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18BA"/>
    <w:rsid w:val="00D31C67"/>
    <w:rsid w:val="00D4131E"/>
    <w:rsid w:val="00D470F7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18BF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1BDA"/>
    <w:rsid w:val="00E92BA0"/>
    <w:rsid w:val="00E96764"/>
    <w:rsid w:val="00E96A91"/>
    <w:rsid w:val="00E96BF7"/>
    <w:rsid w:val="00EA656C"/>
    <w:rsid w:val="00EB0AA2"/>
    <w:rsid w:val="00EC1AD9"/>
    <w:rsid w:val="00EC51D3"/>
    <w:rsid w:val="00EC6D64"/>
    <w:rsid w:val="00ED53D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4A1D"/>
    <w:rsid w:val="00F8707F"/>
    <w:rsid w:val="00F90499"/>
    <w:rsid w:val="00F91F75"/>
    <w:rsid w:val="00F97F99"/>
    <w:rsid w:val="00FA081B"/>
    <w:rsid w:val="00FA1336"/>
    <w:rsid w:val="00FA17C3"/>
    <w:rsid w:val="00FA568C"/>
    <w:rsid w:val="00FA6A67"/>
    <w:rsid w:val="00FA7DE8"/>
    <w:rsid w:val="00FA7E5E"/>
    <w:rsid w:val="00FB1A3A"/>
    <w:rsid w:val="00FB502C"/>
    <w:rsid w:val="00FC39D6"/>
    <w:rsid w:val="00FD08F4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AFC4"/>
  <w15:docId w15:val="{AE454228-79C6-4311-BEB1-2ABD700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  <w:style w:type="character" w:customStyle="1" w:styleId="Khc">
    <w:name w:val="Khác_"/>
    <w:basedOn w:val="DefaultParagraphFont"/>
    <w:link w:val="Khc0"/>
    <w:rsid w:val="00395A2C"/>
    <w:rPr>
      <w:sz w:val="28"/>
      <w:szCs w:val="28"/>
    </w:rPr>
  </w:style>
  <w:style w:type="paragraph" w:customStyle="1" w:styleId="Khc0">
    <w:name w:val="Khác"/>
    <w:basedOn w:val="Normal"/>
    <w:link w:val="Khc"/>
    <w:rsid w:val="00395A2C"/>
    <w:pPr>
      <w:widowControl w:val="0"/>
      <w:spacing w:after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4F5A3BAF-0EF0-4791-A083-03CAC3D4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Thầy Giáo Tin                                      Trường: THCS ….</vt:lpstr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Thầy Giáo Tin                                      Trường: THCS ….</dc:title>
  <dc:creator>Thầy Giáo Tin</dc:creator>
  <cp:lastModifiedBy>Admin</cp:lastModifiedBy>
  <cp:revision>4</cp:revision>
  <cp:lastPrinted>2023-03-15T03:13:00Z</cp:lastPrinted>
  <dcterms:created xsi:type="dcterms:W3CDTF">2023-10-22T07:18:00Z</dcterms:created>
  <dcterms:modified xsi:type="dcterms:W3CDTF">2023-12-03T15:03:00Z</dcterms:modified>
</cp:coreProperties>
</file>