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33" w:rsidRDefault="00434C33" w:rsidP="00434C33">
      <w:pPr>
        <w:spacing w:after="0" w:line="360" w:lineRule="auto"/>
        <w:ind w:firstLine="12"/>
        <w:rPr>
          <w:rFonts w:eastAsia="Times New Roman" w:cs="Times New Roman"/>
          <w:color w:val="000000"/>
          <w:szCs w:val="28"/>
        </w:rPr>
      </w:pPr>
      <w:bookmarkStart w:id="0" w:name="_GoBack"/>
      <w:bookmarkEnd w:id="0"/>
      <w:r w:rsidRPr="004F63A3">
        <w:rPr>
          <w:rFonts w:eastAsia="Times New Roman" w:cs="Times New Roman"/>
          <w:color w:val="000000"/>
          <w:szCs w:val="28"/>
        </w:rPr>
        <w:t>Ngày soạn:                                                                </w:t>
      </w:r>
    </w:p>
    <w:p w:rsidR="00434C33" w:rsidRPr="004F63A3" w:rsidRDefault="00434C33" w:rsidP="00434C33">
      <w:pPr>
        <w:spacing w:after="0" w:line="360" w:lineRule="auto"/>
        <w:ind w:firstLine="12"/>
        <w:rPr>
          <w:rFonts w:eastAsia="Times New Roman" w:cs="Times New Roman"/>
          <w:color w:val="000000"/>
          <w:szCs w:val="28"/>
        </w:rPr>
      </w:pPr>
      <w:r w:rsidRPr="004F63A3">
        <w:rPr>
          <w:rFonts w:eastAsia="Times New Roman" w:cs="Times New Roman"/>
          <w:color w:val="000000"/>
          <w:szCs w:val="28"/>
        </w:rPr>
        <w:t xml:space="preserve">  Ngày dạy:  </w:t>
      </w:r>
    </w:p>
    <w:p w:rsidR="00434C33" w:rsidRPr="004F63A3" w:rsidRDefault="00434C33" w:rsidP="00434C33">
      <w:pPr>
        <w:spacing w:after="0" w:line="360" w:lineRule="auto"/>
        <w:jc w:val="center"/>
        <w:rPr>
          <w:rFonts w:eastAsia="Times New Roman" w:cs="Times New Roman"/>
          <w:color w:val="000000"/>
          <w:szCs w:val="28"/>
        </w:rPr>
      </w:pPr>
      <w:r>
        <w:rPr>
          <w:rFonts w:eastAsia="Times New Roman" w:cs="Times New Roman"/>
          <w:b/>
          <w:bCs/>
          <w:color w:val="000000"/>
          <w:szCs w:val="28"/>
        </w:rPr>
        <w:t>Tiết 8</w:t>
      </w:r>
      <w:r w:rsidRPr="004F63A3">
        <w:rPr>
          <w:rFonts w:eastAsia="Times New Roman" w:cs="Times New Roman"/>
          <w:b/>
          <w:bCs/>
          <w:color w:val="000000"/>
          <w:szCs w:val="28"/>
        </w:rPr>
        <w:t xml:space="preserve"> – Bài 7</w:t>
      </w:r>
    </w:p>
    <w:p w:rsidR="00434C33" w:rsidRPr="004F63A3" w:rsidRDefault="00434C33" w:rsidP="00434C33">
      <w:pPr>
        <w:spacing w:after="0" w:line="360" w:lineRule="auto"/>
        <w:jc w:val="center"/>
        <w:rPr>
          <w:rFonts w:eastAsia="Times New Roman" w:cs="Times New Roman"/>
          <w:color w:val="000000"/>
          <w:szCs w:val="28"/>
        </w:rPr>
      </w:pPr>
      <w:r w:rsidRPr="004F63A3">
        <w:rPr>
          <w:rFonts w:eastAsia="Times New Roman" w:cs="Times New Roman"/>
          <w:b/>
          <w:bCs/>
          <w:color w:val="000000"/>
          <w:szCs w:val="28"/>
        </w:rPr>
        <w:t>KẾ THỪA VÀ PHÁT HUY TRUYỀN THỐNG</w:t>
      </w:r>
    </w:p>
    <w:p w:rsidR="00434C33" w:rsidRPr="004F63A3" w:rsidRDefault="00434C33" w:rsidP="00434C33">
      <w:pPr>
        <w:spacing w:after="0" w:line="360" w:lineRule="auto"/>
        <w:jc w:val="center"/>
        <w:rPr>
          <w:rFonts w:eastAsia="Times New Roman" w:cs="Times New Roman"/>
          <w:color w:val="000000"/>
          <w:szCs w:val="28"/>
        </w:rPr>
      </w:pPr>
      <w:r w:rsidRPr="004F63A3">
        <w:rPr>
          <w:rFonts w:eastAsia="Times New Roman" w:cs="Times New Roman"/>
          <w:b/>
          <w:bCs/>
          <w:color w:val="000000"/>
          <w:szCs w:val="28"/>
        </w:rPr>
        <w:t>TỐT ĐẸP CỦA DÂN TỘC (Tiết 1)</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 </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 I. MỤC TIÊU BÀI HỌC.</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w:t>
      </w:r>
      <w:r w:rsidRPr="004F63A3">
        <w:rPr>
          <w:rFonts w:eastAsia="Times New Roman" w:cs="Times New Roman"/>
          <w:b/>
          <w:bCs/>
          <w:color w:val="000000"/>
          <w:szCs w:val="28"/>
        </w:rPr>
        <w:t>1. Kiến thức:</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Hiểu được thế nào là kế thừa và phát huy truyền thống tốt đẹp của dân tộc Việt Nam vỡ sao phải kế thừa và phát huy truyền thống tốt đẹp của dân tộc.</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Nêu được một số truyền thống tốt đẹp của dân tộc VN.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w:t>
      </w:r>
      <w:r w:rsidRPr="004F63A3">
        <w:rPr>
          <w:rFonts w:eastAsia="Times New Roman" w:cs="Times New Roman"/>
          <w:b/>
          <w:bCs/>
          <w:color w:val="000000"/>
          <w:szCs w:val="28"/>
        </w:rPr>
        <w:t>2. Năng lực:</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Năng lực chuyên biệt:</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+Tự nhận thức, tự điều chỉnh hành vi phù hợp với pháp luật và chuẩn mực đạo đức xã hội.</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+Tự chịu trách nhiệm và thực hiện trách nhiệm công dân vối cộng đồng, đất nước.</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Giải quyết các vấn đề đạo đức, pháp luật, chính trị, xã hội.</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w:t>
      </w:r>
      <w:r w:rsidRPr="004F63A3">
        <w:rPr>
          <w:rFonts w:eastAsia="Times New Roman" w:cs="Times New Roman"/>
          <w:b/>
          <w:bCs/>
          <w:color w:val="000000"/>
          <w:szCs w:val="28"/>
        </w:rPr>
        <w:t>3. Phẩm chất</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Giúp hs có ý thức bảo vệ giữ gìn truyền thống tốt đẹp của dân tộc. Phê phán thái độ việc làm thiếu tôn trọng hoặc rời xa truyền thống dân tộc.</w:t>
      </w:r>
    </w:p>
    <w:p w:rsidR="00434C33" w:rsidRPr="004F63A3" w:rsidRDefault="00434C33" w:rsidP="00434C33">
      <w:pPr>
        <w:spacing w:after="0" w:line="360" w:lineRule="auto"/>
        <w:jc w:val="both"/>
        <w:rPr>
          <w:rFonts w:eastAsia="Times New Roman" w:cs="Times New Roman"/>
          <w:color w:val="000000"/>
          <w:szCs w:val="28"/>
        </w:rPr>
      </w:pPr>
      <w:r w:rsidRPr="004F63A3">
        <w:rPr>
          <w:rFonts w:eastAsia="Times New Roman" w:cs="Times New Roman"/>
          <w:b/>
          <w:bCs/>
          <w:color w:val="000000"/>
          <w:szCs w:val="28"/>
        </w:rPr>
        <w:t>  II. THIẾT BỊ DẠY HỌC VÀ HỌC LIỆU</w:t>
      </w:r>
      <w:r w:rsidRPr="004F63A3">
        <w:rPr>
          <w:rFonts w:eastAsia="Times New Roman" w:cs="Times New Roman"/>
          <w:color w:val="000000"/>
          <w:szCs w:val="28"/>
        </w:rPr>
        <w:t> </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    1. Giáo viên:</w:t>
      </w:r>
      <w:r w:rsidRPr="004F63A3">
        <w:rPr>
          <w:rFonts w:eastAsia="Times New Roman" w:cs="Times New Roman"/>
          <w:color w:val="000000"/>
          <w:szCs w:val="28"/>
        </w:rPr>
        <w:t> KHBH, Tài liệu, SGK, SGV, sưu tầm tranh ảnh về di sản văn hóa phi vật thể +  sử dụng tranh môn Mĩ thuật : tranh Đông Hồ, tác phẩm chữ Nôm “Truyện Kiều”…</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    2. Học sinh:</w:t>
      </w:r>
      <w:r w:rsidRPr="004F63A3">
        <w:rPr>
          <w:rFonts w:eastAsia="Times New Roman" w:cs="Times New Roman"/>
          <w:color w:val="000000"/>
          <w:szCs w:val="28"/>
        </w:rPr>
        <w:t> Đọc bài và xem trước nội dung bài học.</w:t>
      </w:r>
      <w:r w:rsidRPr="004F63A3">
        <w:rPr>
          <w:rFonts w:eastAsia="Times New Roman" w:cs="Times New Roman"/>
          <w:b/>
          <w:bCs/>
          <w:color w:val="000000"/>
          <w:szCs w:val="28"/>
        </w:rPr>
        <w:t> </w:t>
      </w:r>
    </w:p>
    <w:p w:rsidR="00434C33" w:rsidRPr="004F63A3" w:rsidRDefault="00434C33" w:rsidP="00434C33">
      <w:pPr>
        <w:spacing w:after="0" w:line="360" w:lineRule="auto"/>
        <w:jc w:val="both"/>
        <w:rPr>
          <w:rFonts w:eastAsia="Times New Roman" w:cs="Times New Roman"/>
          <w:color w:val="000000"/>
          <w:szCs w:val="28"/>
        </w:rPr>
      </w:pPr>
      <w:r w:rsidRPr="004F63A3">
        <w:rPr>
          <w:rFonts w:eastAsia="Times New Roman" w:cs="Times New Roman"/>
          <w:b/>
          <w:bCs/>
          <w:color w:val="000000"/>
          <w:szCs w:val="28"/>
        </w:rPr>
        <w:t>III. TIẾN TRÌNH DẠY HỌC</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A. HOẠT DỘNG KHỞI DỘNG</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Kích thích và huy động vốn hiểu biết của HS về truyền thống của dân tộc ta</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2. Phương thức thực hiện: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Đóng vai</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w:t>
      </w:r>
      <w:r w:rsidRPr="004F63A3">
        <w:rPr>
          <w:rFonts w:eastAsia="Times New Roman" w:cs="Times New Roman"/>
          <w:color w:val="000000"/>
          <w:szCs w:val="28"/>
        </w:rPr>
        <w:t>Hoạt động cá nhân, nhóm</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Tình huống</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Trình bày miệng</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-&gt; Xuất phát từ tình huống có vấn đề  </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Gv  cho hs diễn tình huống sau:</w:t>
      </w:r>
      <w:r w:rsidRPr="004F63A3">
        <w:rPr>
          <w:rFonts w:eastAsia="Times New Roman" w:cs="Times New Roman"/>
          <w:b/>
          <w:bCs/>
          <w:color w:val="000000"/>
          <w:szCs w:val="28"/>
        </w:rPr>
        <w:t> </w:t>
      </w:r>
      <w:r w:rsidRPr="004F63A3">
        <w:rPr>
          <w:rFonts w:eastAsia="Times New Roman" w:cs="Times New Roman"/>
          <w:color w:val="000000"/>
          <w:szCs w:val="28"/>
        </w:rPr>
        <w:t>Đêm đã khuya, giờ này chắc không còn ai đến chào mừng cô giáo Mai nhân ngày 20-11. Nhưng bỗng có tiéng gõ cửa rụt rè. Cô giáo mai ra mở cửa. Trước mắt cô là người lính rắn rỏi, đầy nghị lực, tay cầm một bó hoa sau khi đã bình tâm trở lại cô giáo mai nhận ra em học trò nghịch ngợm mà có lần vô lễ với cô. Người lính nắm bàn tay cô giáo, nước mắt rưng rưng vì một nỗi ân hận chưa có dịp được cô tha lỗi.</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Câu truyện nói về đức tính gì của người lính</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Học sinh tiếp nhận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w:t>
      </w:r>
      <w:r w:rsidRPr="004F63A3">
        <w:rPr>
          <w:rFonts w:eastAsia="Times New Roman" w:cs="Times New Roman"/>
          <w:color w:val="000000"/>
          <w:szCs w:val="28"/>
        </w:rPr>
        <w:t>Học sinh: chia sẻ những hiểu biết của mình</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Giáo viên quan sát, động viên giúp đỡ khi hs gặp khó khăn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Dự kiến sản phẩm: câu trả lời của hs</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r w:rsidRPr="004F63A3">
        <w:rPr>
          <w:rFonts w:eastAsia="Times New Roman" w:cs="Times New Roman"/>
          <w:i/>
          <w:iCs/>
          <w:color w:val="000000"/>
          <w:szCs w:val="28"/>
        </w:rPr>
        <w:t>: Hs báo cáo</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lastRenderedPageBreak/>
        <w:t>Bước 4: Kết luận, nhận định</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Học sinh nhận xét, bổ sung, đánh giá</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Giáo viên nhận xét, đánh giá</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-&gt;Giáo viên gieo vấn đề cần tìm hiểu trong bài học: Truyền thống nói chung và truyền thống đạo đức nói riêng là giá trị tinh thần vô giá của dân tộc ta. Để hiểu rõ hơn vấn đề này chúng ta học bài hôm nay.</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B. HOẠT ĐỘNG HÌNH THÀNH KIẾN THỨC</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4989"/>
        <w:gridCol w:w="4303"/>
      </w:tblGrid>
      <w:tr w:rsidR="00434C33" w:rsidRPr="004F63A3" w:rsidTr="00127313">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33" w:rsidRPr="004F63A3" w:rsidRDefault="00434C33" w:rsidP="00127313">
            <w:pPr>
              <w:spacing w:after="0" w:line="360" w:lineRule="auto"/>
              <w:jc w:val="center"/>
              <w:rPr>
                <w:rFonts w:eastAsia="Times New Roman" w:cs="Times New Roman"/>
                <w:color w:val="000000"/>
                <w:szCs w:val="28"/>
              </w:rPr>
            </w:pPr>
            <w:r w:rsidRPr="004F63A3">
              <w:rPr>
                <w:rFonts w:eastAsia="Times New Roman" w:cs="Times New Roman"/>
                <w:b/>
                <w:bCs/>
                <w:color w:val="000000"/>
                <w:szCs w:val="28"/>
              </w:rPr>
              <w:t>HOẠT ĐỘNG CỦA GV - HS</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33" w:rsidRPr="004F63A3" w:rsidRDefault="00434C33" w:rsidP="00127313">
            <w:pPr>
              <w:spacing w:after="0" w:line="360" w:lineRule="auto"/>
              <w:jc w:val="center"/>
              <w:rPr>
                <w:rFonts w:eastAsia="Times New Roman" w:cs="Times New Roman"/>
                <w:color w:val="000000"/>
                <w:szCs w:val="28"/>
              </w:rPr>
            </w:pPr>
            <w:r w:rsidRPr="004F63A3">
              <w:rPr>
                <w:rFonts w:eastAsia="Times New Roman" w:cs="Times New Roman"/>
                <w:b/>
                <w:bCs/>
                <w:color w:val="000000"/>
                <w:szCs w:val="28"/>
              </w:rPr>
              <w:t>DỰ KIẾN SẢN PHẨM</w:t>
            </w:r>
          </w:p>
        </w:tc>
      </w:tr>
      <w:tr w:rsidR="00434C33" w:rsidRPr="004F63A3" w:rsidTr="00127313">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Hoạt động 1: Tìm hiểu phần đặt vấn đề/sgk</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 đức tính giản dị của Bác Hồ</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cá nhân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nhóm</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chung cả lớp</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Trình baỳ miệng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của nhóm</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yêu cầu hs: </w:t>
            </w:r>
            <w:r w:rsidRPr="004F63A3">
              <w:rPr>
                <w:rFonts w:eastAsia="Times New Roman" w:cs="Times New Roman"/>
                <w:color w:val="000000"/>
                <w:szCs w:val="28"/>
              </w:rPr>
              <w:t>đọc phần đặt vấn đề/sgk</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Gv: Cho học sinh thảo luận theo nhóm</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Yêu cầu mỗi nhóm đọc và thảo luận về 2 câu chuyện SGK.</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Nhóm 3.</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Qua hai truyện trên em có suy nghĩ gì?</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Lòng yêu nước của dân tộc là một truyền thống quý báu. Đó là truyền thống yêu nước còn giữ mãi đến ngày nay.</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Biết ơn kính trọng thầy cô dù mình là ai.</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Gv: Dân tộc Việt Nam có truyền thống lâu đời, với mấy nghìn năm văn hiến. Chúng ta có thể tự hào về bề dày của lịch sử truyền thống dân tộc. Truyền thống yêu nước truyền thống tôn sư trọng đạo được đề cao trong hai câu truyện trên đã gíp chúng ta hiểu về truyền thống dân tộc đó là truyền thống mang ý nghĩa tích cực. Tuy nhiên chúng ta cần hiểu rõ truyền thống mang tính tiêu cực và thái độ của chúng ntn?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Theo em bên cạnh truyền thống dân tộc mang ý nghĩa tích cực còn có truyền thống thói quen lối sống tiêu cực không?  </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Em hiểu thế nào là phong tục, hủ tục?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đọc truyện, suy nghĩ cá nhân, trao đổi trong nhóm</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xml:space="preserve">- Giáo viên quan sát, theo dõi phát hiện </w:t>
            </w:r>
            <w:r w:rsidRPr="004F63A3">
              <w:rPr>
                <w:rFonts w:eastAsia="Times New Roman" w:cs="Times New Roman"/>
                <w:i/>
                <w:iCs/>
                <w:color w:val="000000"/>
                <w:szCs w:val="28"/>
              </w:rPr>
              <w:lastRenderedPageBreak/>
              <w:t>kịp thời những khó khăn của hs</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 sản phẩm của nhóm</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r w:rsidRPr="004F63A3">
              <w:rPr>
                <w:rFonts w:eastAsia="Times New Roman" w:cs="Times New Roman"/>
                <w:i/>
                <w:iCs/>
                <w:color w:val="000000"/>
                <w:szCs w:val="28"/>
              </w:rPr>
              <w:t> cặp đôi báo cáo</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Hoạt động 2: Tìm hiểu nội dung bài học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 truyền thống tốt đẹp của dân tộc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hoạt động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cá nhân,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Hoạt động cặp đôi</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Trình bày miệng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Phiếu học tập của nhóm</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xml:space="preserve">? Thế nào là kế thừa phát huy truyền thống dân tộc. Truyền thống dân tộc được giới thiệu trong bài là giá trị tinh thần được hình thành trong qúa trình lịch sử lâu dài của dân tộc. Kế thừa và phát huy truyền thống là bảo tồn , giữ gìn, những giá trị tốt đẹp đồng thời giao lưu học hỏi </w:t>
            </w:r>
            <w:r w:rsidRPr="004F63A3">
              <w:rPr>
                <w:rFonts w:eastAsia="Times New Roman" w:cs="Times New Roman"/>
                <w:color w:val="000000"/>
                <w:szCs w:val="28"/>
              </w:rPr>
              <w:lastRenderedPageBreak/>
              <w:t>tinh hoa của nhân loại để làm giàu cho truyền thống của dân tộc chúng ta.</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Tìm hiểu truyền thống mang yếu tố tích cực, tiêu cực.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Hs: Lên bảng trình bày</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Yếu tố tích cực</w:t>
            </w:r>
          </w:p>
          <w:p w:rsidR="00434C33" w:rsidRPr="004F63A3" w:rsidRDefault="00434C33" w:rsidP="00434C33">
            <w:pPr>
              <w:numPr>
                <w:ilvl w:val="0"/>
                <w:numId w:val="1"/>
              </w:numPr>
              <w:spacing w:after="0" w:line="360" w:lineRule="auto"/>
              <w:rPr>
                <w:rFonts w:eastAsia="Times New Roman" w:cs="Times New Roman"/>
                <w:color w:val="000000"/>
                <w:szCs w:val="28"/>
              </w:rPr>
            </w:pPr>
            <w:r w:rsidRPr="004F63A3">
              <w:rPr>
                <w:rFonts w:eastAsia="Times New Roman" w:cs="Times New Roman"/>
                <w:color w:val="000000"/>
                <w:szCs w:val="28"/>
              </w:rPr>
              <w:t>Truyền thống yêu nước</w:t>
            </w:r>
          </w:p>
          <w:p w:rsidR="00434C33" w:rsidRPr="004F63A3" w:rsidRDefault="00434C33" w:rsidP="00434C33">
            <w:pPr>
              <w:numPr>
                <w:ilvl w:val="0"/>
                <w:numId w:val="1"/>
              </w:numPr>
              <w:spacing w:after="0" w:line="360" w:lineRule="auto"/>
              <w:rPr>
                <w:rFonts w:eastAsia="Times New Roman" w:cs="Times New Roman"/>
                <w:color w:val="000000"/>
                <w:szCs w:val="28"/>
              </w:rPr>
            </w:pPr>
            <w:r w:rsidRPr="004F63A3">
              <w:rPr>
                <w:rFonts w:eastAsia="Times New Roman" w:cs="Times New Roman"/>
                <w:color w:val="000000"/>
                <w:szCs w:val="28"/>
              </w:rPr>
              <w:t>Truyền thống đạo đức</w:t>
            </w:r>
          </w:p>
          <w:p w:rsidR="00434C33" w:rsidRPr="004F63A3" w:rsidRDefault="00434C33" w:rsidP="00434C33">
            <w:pPr>
              <w:numPr>
                <w:ilvl w:val="0"/>
                <w:numId w:val="1"/>
              </w:numPr>
              <w:spacing w:after="0" w:line="360" w:lineRule="auto"/>
              <w:rPr>
                <w:rFonts w:eastAsia="Times New Roman" w:cs="Times New Roman"/>
                <w:color w:val="000000"/>
                <w:szCs w:val="28"/>
              </w:rPr>
            </w:pPr>
            <w:r w:rsidRPr="004F63A3">
              <w:rPr>
                <w:rFonts w:eastAsia="Times New Roman" w:cs="Times New Roman"/>
                <w:color w:val="000000"/>
                <w:szCs w:val="28"/>
              </w:rPr>
              <w:t>Truyền thống đoàn kết</w:t>
            </w:r>
          </w:p>
          <w:p w:rsidR="00434C33" w:rsidRPr="004F63A3" w:rsidRDefault="00434C33" w:rsidP="00434C33">
            <w:pPr>
              <w:numPr>
                <w:ilvl w:val="0"/>
                <w:numId w:val="1"/>
              </w:numPr>
              <w:spacing w:after="0" w:line="360" w:lineRule="auto"/>
              <w:rPr>
                <w:rFonts w:eastAsia="Times New Roman" w:cs="Times New Roman"/>
                <w:color w:val="000000"/>
                <w:szCs w:val="28"/>
              </w:rPr>
            </w:pPr>
            <w:r w:rsidRPr="004F63A3">
              <w:rPr>
                <w:rFonts w:eastAsia="Times New Roman" w:cs="Times New Roman"/>
                <w:color w:val="000000"/>
                <w:szCs w:val="28"/>
              </w:rPr>
              <w:t>Truyền thống cần cù lao động</w:t>
            </w:r>
          </w:p>
          <w:p w:rsidR="00434C33" w:rsidRPr="004F63A3" w:rsidRDefault="00434C33" w:rsidP="00434C33">
            <w:pPr>
              <w:numPr>
                <w:ilvl w:val="0"/>
                <w:numId w:val="1"/>
              </w:numPr>
              <w:spacing w:after="0" w:line="360" w:lineRule="auto"/>
              <w:rPr>
                <w:rFonts w:eastAsia="Times New Roman" w:cs="Times New Roman"/>
                <w:color w:val="000000"/>
                <w:szCs w:val="28"/>
              </w:rPr>
            </w:pPr>
            <w:r w:rsidRPr="004F63A3">
              <w:rPr>
                <w:rFonts w:eastAsia="Times New Roman" w:cs="Times New Roman"/>
                <w:color w:val="000000"/>
                <w:szCs w:val="28"/>
              </w:rPr>
              <w:t>Truyền thống tôn sư trọng đạo</w:t>
            </w:r>
          </w:p>
          <w:p w:rsidR="00434C33" w:rsidRPr="004F63A3" w:rsidRDefault="00434C33" w:rsidP="00434C33">
            <w:pPr>
              <w:numPr>
                <w:ilvl w:val="0"/>
                <w:numId w:val="1"/>
              </w:numPr>
              <w:spacing w:after="0" w:line="360" w:lineRule="auto"/>
              <w:rPr>
                <w:rFonts w:eastAsia="Times New Roman" w:cs="Times New Roman"/>
                <w:color w:val="000000"/>
                <w:szCs w:val="28"/>
              </w:rPr>
            </w:pPr>
            <w:r w:rsidRPr="004F63A3">
              <w:rPr>
                <w:rFonts w:eastAsia="Times New Roman" w:cs="Times New Roman"/>
                <w:color w:val="000000"/>
                <w:szCs w:val="28"/>
              </w:rPr>
              <w:t>Phong tục tập quán lành mạnh</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  Yếu tố tiêu cực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 Tập quán lạc hậu</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 Nếp nghĩ nối sống tuỳ tiện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 Coi thường pháp luật</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 Tư tưởng hẹp hòi</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 Tục lệ ma chay, cưới xin, lễ hội, mê tín.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Hs:</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Phong tục: Những yếu tố truyền thống tốt thể hiện sự lành mạnh và là phần chủ yếu.</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xml:space="preserve">Kế thừa và phát huy truyền thống dân tộc là: Trân trọng, bảo vệ, tìm hiểu, học tập thực hành giá trị truyền thống để cái hay, cái đẹp của truyền thống phát triển và toả </w:t>
            </w:r>
            <w:r w:rsidRPr="004F63A3">
              <w:rPr>
                <w:rFonts w:eastAsia="Times New Roman" w:cs="Times New Roman"/>
                <w:color w:val="000000"/>
                <w:szCs w:val="28"/>
              </w:rPr>
              <w:lastRenderedPageBreak/>
              <w:t>sáng.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VD:</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Truyền thống thờ cúng tổ tiên</w:t>
            </w:r>
          </w:p>
          <w:p w:rsidR="00434C33" w:rsidRPr="004F63A3" w:rsidRDefault="00434C33" w:rsidP="00434C33">
            <w:pPr>
              <w:numPr>
                <w:ilvl w:val="0"/>
                <w:numId w:val="2"/>
              </w:numPr>
              <w:spacing w:after="0" w:line="360" w:lineRule="auto"/>
              <w:rPr>
                <w:rFonts w:eastAsia="Times New Roman" w:cs="Times New Roman"/>
                <w:color w:val="000000"/>
                <w:szCs w:val="28"/>
              </w:rPr>
            </w:pPr>
            <w:r w:rsidRPr="004F63A3">
              <w:rPr>
                <w:rFonts w:eastAsia="Times New Roman" w:cs="Times New Roman"/>
                <w:color w:val="000000"/>
                <w:szCs w:val="28"/>
              </w:rPr>
              <w:t>Truyền thống áo dài Việt nam</w:t>
            </w:r>
          </w:p>
          <w:p w:rsidR="00434C33" w:rsidRPr="004F63A3" w:rsidRDefault="00434C33" w:rsidP="00434C33">
            <w:pPr>
              <w:numPr>
                <w:ilvl w:val="0"/>
                <w:numId w:val="2"/>
              </w:numPr>
              <w:spacing w:after="0" w:line="360" w:lineRule="auto"/>
              <w:rPr>
                <w:rFonts w:eastAsia="Times New Roman" w:cs="Times New Roman"/>
                <w:color w:val="000000"/>
                <w:szCs w:val="28"/>
              </w:rPr>
            </w:pPr>
            <w:r w:rsidRPr="004F63A3">
              <w:rPr>
                <w:rFonts w:eastAsia="Times New Roman" w:cs="Times New Roman"/>
                <w:color w:val="000000"/>
                <w:szCs w:val="28"/>
              </w:rPr>
              <w:t>Truyền thống múa hát dân gian.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Truyền thống thể thao, du lịch</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Hủ tục: Truyền thống không tốt.</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Truyền thống là gì?</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Gv: Kết luận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Qua phần tìm hiểu truyện em hãy cho biết có những truyền thống nào?</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Tranh minh họa: Tranh Đông Hồ, Tác phẩm chữ Nôm TK ? Em cho biết nội dung bức tranh cho ta biết nó thuộc loại  truyền thống nào?</w:t>
            </w:r>
            <w:r w:rsidRPr="004F63A3">
              <w:rPr>
                <w:rFonts w:eastAsia="Times New Roman" w:cs="Times New Roman"/>
                <w:i/>
                <w:iCs/>
                <w:color w:val="000000"/>
                <w:szCs w:val="28"/>
              </w:rPr>
              <w:t>- Học sinh tiếp nhận…</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đọc truyện, suy nghĩ cá nhân, cặp đôi trao đổi</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 theo dõi phát hiện kịp thời những khó khăn của hs</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 câu trả lời của hs</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r w:rsidRPr="004F63A3">
              <w:rPr>
                <w:rFonts w:eastAsia="Times New Roman" w:cs="Times New Roman"/>
                <w:i/>
                <w:iCs/>
                <w:color w:val="000000"/>
                <w:szCs w:val="28"/>
              </w:rPr>
              <w:t>: đại diện nhóm báo cáo</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lastRenderedPageBreak/>
              <w:t>- Giáo viên nhận xét, đánh giá</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Giản dị không có nghĩa là qua loa, đại khái, tuỳ tiện...Sống giản dị phải phù hợp với lứa tuổi, điều kiện của bản thân,  gia đình và xã hội.</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I. Đặt vấn đề</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1.Bác Hồ nói về lòng yêu nước của dân tộc ta.</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Nhóm 1.</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Lòng yêu nước của dân tộc ta thể hiện như thế nào qua lời của Bác Hồ?</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“Tinh thần yêu nước sôi nổi nó kết thành làn sóng mạnh mẽ, to lớn. Nó lướt qua mọi sự nguy hiểm, khó khăn, nó nhấn chìm lũ bán nước cướp nước”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Tình cảm và việc làm trên là biểu hiện của truyền thống gì?</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2.Chuyện về một người thầy</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Nhóm 2.</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Chu Văn An là người như thế nào?</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Cụ Chu Văn An là nhà giáo nổi tiếng thời nhà Trần. Có công đào tạo nhiều học trò nhân tài cho đất nước, nhiều người nổi tiếng.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Nhận xét của em về cách cư xử của học trò cũ với thầy Chu Văn An ? Cách cư xử đó thể hiện truyền thống gì?</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Làm quan to nhưng vẫn nhớ đến sinh nhật thầy. Họ là những học trò kính cẩn, lễ phép, khiêm tốn tôn trọng thầy giáo cũ.</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Thể hiện truyền thống tôn sư trọng đạo</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II. Nội dung bài học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1.  Truyền thống tốt đẹp của dân tộc: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Là những giá trị tinh thần hình thành trong quá trình lịch sử lâu dài của dân tộc truyền từ thế hệ này sang thế hệ khác.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2. Dân tộc Việt Nam có những truyền thống :</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-Yêu nước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Đoàn kết</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lastRenderedPageBreak/>
              <w:t>- Đạo đức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Lao động</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Hiếu học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Tôn sư trọng đạo</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Hiếu thảo</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Phong tục tập quán tốt đẹp</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Văn học</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 Nghệ thuật…</w:t>
            </w:r>
          </w:p>
        </w:tc>
      </w:tr>
    </w:tbl>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lastRenderedPageBreak/>
        <w:t>C/ HOẠT ĐỘNG LUYỆN TẬP</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giúp hs củng cố lại kiến thức đã học</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b. Nội dung thực hiện:</w:t>
      </w:r>
      <w:r w:rsidRPr="004F63A3">
        <w:rPr>
          <w:rFonts w:eastAsia="Times New Roman" w:cs="Times New Roman"/>
          <w:color w:val="000000"/>
          <w:szCs w:val="28"/>
        </w:rPr>
        <w:t> hoạt động cá nhân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r w:rsidRPr="004F63A3">
        <w:rPr>
          <w:rFonts w:eastAsia="Times New Roman" w:cs="Times New Roman"/>
          <w:color w:val="000000"/>
          <w:szCs w:val="28"/>
        </w:rPr>
        <w:t> phiếu học tập</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4690"/>
        <w:gridCol w:w="4602"/>
      </w:tblGrid>
      <w:tr w:rsidR="00434C33" w:rsidRPr="004F63A3" w:rsidTr="00127313">
        <w:tc>
          <w:tcPr>
            <w:tcW w:w="5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GV: gọi hs đọc yêu cầu bài tập trong sgk.</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Bài tập 1: Những thái độ và hành vi nào sau đây thể hiện sự kế thừa và phát huy truyền thống tốt đẹp của dân tộc?</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b/>
                <w:bCs/>
                <w:color w:val="000000"/>
                <w:szCs w:val="28"/>
              </w:rPr>
              <w:t>III.BÀI TẬP</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Bài1/SGK</w:t>
            </w:r>
          </w:p>
          <w:p w:rsidR="00434C33" w:rsidRPr="004F63A3" w:rsidRDefault="00434C33" w:rsidP="00127313">
            <w:pPr>
              <w:spacing w:after="0" w:line="360" w:lineRule="auto"/>
              <w:rPr>
                <w:rFonts w:eastAsia="Times New Roman" w:cs="Times New Roman"/>
                <w:color w:val="000000"/>
                <w:szCs w:val="28"/>
              </w:rPr>
            </w:pPr>
            <w:r w:rsidRPr="004F63A3">
              <w:rPr>
                <w:rFonts w:eastAsia="Times New Roman" w:cs="Times New Roman"/>
                <w:color w:val="000000"/>
                <w:szCs w:val="28"/>
              </w:rPr>
              <w:t>Đáp án: a, c, e, g, h, i, l.</w:t>
            </w:r>
          </w:p>
        </w:tc>
      </w:tr>
    </w:tbl>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làm việc cá nhân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 hs làm, gợi ý và giải quyết khó khăn đối với Hs yếu kém</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 </w:t>
      </w:r>
      <w:r w:rsidRPr="004F63A3">
        <w:rPr>
          <w:rFonts w:eastAsia="Times New Roman" w:cs="Times New Roman"/>
          <w:color w:val="000000"/>
          <w:szCs w:val="28"/>
        </w:rPr>
        <w:t>cá nhân báo cáo</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Gv gọi mỗi bài 1 bạn học sinh làm chưa đc hoàn thiện lên bảng dán kết quả làm bài tập của mình</w:t>
      </w:r>
      <w:r w:rsidRPr="004F63A3">
        <w:rPr>
          <w:rFonts w:eastAsia="Times New Roman" w:cs="Times New Roman"/>
          <w:b/>
          <w:bCs/>
          <w:i/>
          <w:iCs/>
          <w:color w:val="000000"/>
          <w:szCs w:val="28"/>
        </w:rPr>
        <w:t>.</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lastRenderedPageBreak/>
        <w:t>- Giáo viên nhận xét, đánh giá</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D. HOẠT ĐỘNG VẬN DỤNG</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giúp hs vận dụng kiến thức đã học vào giải quyết các tình huống trong thực tiễn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b. Tổ chức thực hiện:</w:t>
      </w:r>
      <w:r w:rsidRPr="004F63A3">
        <w:rPr>
          <w:rFonts w:eastAsia="Times New Roman" w:cs="Times New Roman"/>
          <w:color w:val="000000"/>
          <w:szCs w:val="28"/>
        </w:rPr>
        <w:t> hoạt động cá nhân, nhóm,</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c. Sản phẩm hoạt động:</w:t>
      </w:r>
      <w:r w:rsidRPr="004F63A3">
        <w:rPr>
          <w:rFonts w:eastAsia="Times New Roman" w:cs="Times New Roman"/>
          <w:color w:val="000000"/>
          <w:szCs w:val="28"/>
        </w:rPr>
        <w:t> câu trả lời của hs</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Gv cung cấp tư liệu về:</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Hủ tục nối dây</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(a/h Núp lấy 5 chị em gái. Ảnh tại viện điều dưỡng &gt; 80 tuổi bên cạnh dì Năm 38 tuổi)</w:t>
      </w:r>
      <w:r w:rsidRPr="004F63A3">
        <w:rPr>
          <w:rFonts w:eastAsia="Times New Roman" w:cs="Times New Roman"/>
          <w:color w:val="000000"/>
          <w:szCs w:val="28"/>
        </w:rPr>
        <w:br/>
        <w:t>+ Tục cà răng căng tai</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(Kon tum- T.Nguyên)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color w:val="000000"/>
          <w:szCs w:val="28"/>
        </w:rPr>
        <w:t>? Em có suy nghĩ gì về hình ảnh trên.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làm việc cá nhân</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quan sát hs làm và gợi ý các cách xử lí cho Hs</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Dự kiến sản phẩm: câu trả lời của hs</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3: Báo cáo thảo luận: </w:t>
      </w:r>
      <w:r w:rsidRPr="004F63A3">
        <w:rPr>
          <w:rFonts w:eastAsia="Times New Roman" w:cs="Times New Roman"/>
          <w:color w:val="000000"/>
          <w:szCs w:val="28"/>
        </w:rPr>
        <w:t>cá nhân báo cáo</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434C33" w:rsidRPr="004F63A3" w:rsidRDefault="00434C33" w:rsidP="00434C33">
      <w:pPr>
        <w:spacing w:after="0" w:line="36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A8286D" w:rsidRDefault="00A8286D"/>
    <w:sectPr w:rsidR="00A8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132A"/>
    <w:multiLevelType w:val="multilevel"/>
    <w:tmpl w:val="B398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741BB"/>
    <w:multiLevelType w:val="multilevel"/>
    <w:tmpl w:val="B0A0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33"/>
    <w:rsid w:val="00434C33"/>
    <w:rsid w:val="00756075"/>
    <w:rsid w:val="00A8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2023-10-11T04:28:00Z</dcterms:created>
  <dcterms:modified xsi:type="dcterms:W3CDTF">2023-10-11T04:28:00Z</dcterms:modified>
</cp:coreProperties>
</file>