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D78E9" w:rsidRDefault="0054392E" w:rsidP="0054392E">
      <w:pPr>
        <w:jc w:val="center"/>
      </w:pPr>
      <w:r>
        <w:t>CÂU HỎI ÔN TẬP HỌC KÌ II MÔN SINH HỌC 6</w:t>
      </w:r>
    </w:p>
    <w:p w:rsidR="007C6C58" w:rsidRPr="00CE1300" w:rsidRDefault="007C6C58" w:rsidP="007C6C58">
      <w:pPr>
        <w:rPr>
          <w:b/>
        </w:rPr>
      </w:pPr>
      <w:r w:rsidRPr="00CE1300">
        <w:rPr>
          <w:b/>
        </w:rPr>
        <w:t>I. Trắc nghiệm</w:t>
      </w:r>
    </w:p>
    <w:p w:rsidR="007C6C58" w:rsidRPr="0080179C" w:rsidRDefault="007C6C58" w:rsidP="007C6C58">
      <w:pPr>
        <w:jc w:val="both"/>
        <w:rPr>
          <w:rFonts w:eastAsia="Calibri"/>
          <w:b/>
          <w:bCs/>
          <w:szCs w:val="28"/>
          <w:lang w:val="sv-SE"/>
        </w:rPr>
      </w:pPr>
      <w:r>
        <w:rPr>
          <w:rFonts w:eastAsia="Calibri"/>
          <w:b/>
          <w:bCs/>
          <w:szCs w:val="28"/>
          <w:lang w:val="sv-SE"/>
        </w:rPr>
        <w:t>Câu 1</w:t>
      </w:r>
      <w:r w:rsidRPr="004E31C6">
        <w:rPr>
          <w:rFonts w:eastAsia="Calibri"/>
          <w:b/>
          <w:bCs/>
          <w:szCs w:val="28"/>
          <w:lang w:val="sv-SE"/>
        </w:rPr>
        <w:t>:</w:t>
      </w:r>
      <w:r>
        <w:rPr>
          <w:rFonts w:eastAsia="Calibri"/>
          <w:b/>
          <w:bCs/>
          <w:szCs w:val="28"/>
          <w:lang w:val="sv-SE"/>
        </w:rPr>
        <w:t xml:space="preserve"> </w:t>
      </w:r>
      <w:r w:rsidRPr="0080179C">
        <w:rPr>
          <w:rFonts w:eastAsia="Calibri"/>
          <w:b/>
          <w:bCs/>
          <w:szCs w:val="28"/>
          <w:lang w:val="sv-SE"/>
        </w:rPr>
        <w:t>Những hạt nào sau đây thuộc hạt Một lá mầ</w:t>
      </w:r>
      <w:r>
        <w:rPr>
          <w:rFonts w:eastAsia="Calibri"/>
          <w:b/>
          <w:bCs/>
          <w:szCs w:val="28"/>
          <w:lang w:val="sv-SE"/>
        </w:rPr>
        <w:t>m</w:t>
      </w:r>
      <w:r w:rsidRPr="0080179C">
        <w:rPr>
          <w:rFonts w:eastAsia="Calibri"/>
          <w:b/>
          <w:bCs/>
          <w:szCs w:val="28"/>
          <w:lang w:val="sv-SE"/>
        </w:rPr>
        <w:t>?</w:t>
      </w:r>
    </w:p>
    <w:p w:rsidR="007C6C58" w:rsidRDefault="007C6C58" w:rsidP="007C6C58">
      <w:pPr>
        <w:jc w:val="both"/>
        <w:rPr>
          <w:rFonts w:eastAsia="Calibri"/>
          <w:bCs/>
          <w:szCs w:val="28"/>
          <w:lang w:val="sv-SE"/>
        </w:rPr>
      </w:pPr>
      <w:r>
        <w:rPr>
          <w:rFonts w:eastAsia="Calibri"/>
          <w:bCs/>
          <w:szCs w:val="28"/>
          <w:lang w:val="sv-SE"/>
        </w:rPr>
        <w:t>A</w:t>
      </w:r>
      <w:r w:rsidRPr="0080179C">
        <w:rPr>
          <w:rFonts w:eastAsia="Calibri"/>
          <w:bCs/>
          <w:szCs w:val="28"/>
          <w:lang w:val="sv-SE"/>
        </w:rPr>
        <w:t>. Mít, ổi, đào, lúa mì</w:t>
      </w:r>
      <w:r>
        <w:rPr>
          <w:rFonts w:eastAsia="Calibri"/>
          <w:bCs/>
          <w:szCs w:val="28"/>
          <w:lang w:val="sv-SE"/>
        </w:rPr>
        <w:t>.</w:t>
      </w:r>
      <w:r w:rsidRPr="0080179C">
        <w:rPr>
          <w:rFonts w:eastAsia="Calibri"/>
          <w:bCs/>
          <w:szCs w:val="28"/>
          <w:lang w:val="sv-SE"/>
        </w:rPr>
        <w:t xml:space="preserve">                           </w:t>
      </w:r>
    </w:p>
    <w:p w:rsidR="007C6C58" w:rsidRPr="0080179C" w:rsidRDefault="007C6C58" w:rsidP="007C6C58">
      <w:pPr>
        <w:jc w:val="both"/>
        <w:rPr>
          <w:rFonts w:eastAsia="Calibri"/>
          <w:bCs/>
          <w:szCs w:val="28"/>
          <w:lang w:val="sv-SE"/>
        </w:rPr>
      </w:pPr>
      <w:r>
        <w:rPr>
          <w:rFonts w:eastAsia="Calibri"/>
          <w:bCs/>
          <w:szCs w:val="28"/>
          <w:lang w:val="sv-SE"/>
        </w:rPr>
        <w:t>B</w:t>
      </w:r>
      <w:r w:rsidRPr="0080179C">
        <w:rPr>
          <w:rFonts w:eastAsia="Calibri"/>
          <w:bCs/>
          <w:szCs w:val="28"/>
          <w:lang w:val="sv-SE"/>
        </w:rPr>
        <w:t>. Ngô, vải, nhãn, đỗ đen</w:t>
      </w:r>
      <w:r>
        <w:rPr>
          <w:rFonts w:eastAsia="Calibri"/>
          <w:bCs/>
          <w:szCs w:val="28"/>
          <w:lang w:val="sv-SE"/>
        </w:rPr>
        <w:t>.</w:t>
      </w:r>
    </w:p>
    <w:p w:rsidR="007C6C58" w:rsidRDefault="007C6C58" w:rsidP="007C6C58">
      <w:pPr>
        <w:jc w:val="both"/>
        <w:rPr>
          <w:rFonts w:eastAsia="Calibri"/>
          <w:bCs/>
          <w:szCs w:val="28"/>
          <w:lang w:val="sv-SE"/>
        </w:rPr>
      </w:pPr>
      <w:r>
        <w:rPr>
          <w:rFonts w:eastAsia="Calibri"/>
          <w:bCs/>
          <w:szCs w:val="28"/>
          <w:lang w:val="sv-SE"/>
        </w:rPr>
        <w:t>C. Lúa, lúa mì, ngô, tre.</w:t>
      </w:r>
      <w:r w:rsidRPr="0080179C">
        <w:rPr>
          <w:rFonts w:eastAsia="Calibri"/>
          <w:bCs/>
          <w:szCs w:val="28"/>
          <w:lang w:val="sv-SE"/>
        </w:rPr>
        <w:t xml:space="preserve">                  </w:t>
      </w:r>
    </w:p>
    <w:p w:rsidR="007C6C58" w:rsidRDefault="007C6C58" w:rsidP="007C6C58">
      <w:pPr>
        <w:jc w:val="both"/>
        <w:rPr>
          <w:rFonts w:eastAsia="Calibri"/>
          <w:bCs/>
          <w:szCs w:val="28"/>
          <w:lang w:val="sv-SE"/>
        </w:rPr>
      </w:pPr>
      <w:r>
        <w:rPr>
          <w:rFonts w:eastAsia="Calibri"/>
          <w:bCs/>
          <w:szCs w:val="28"/>
          <w:lang w:val="sv-SE"/>
        </w:rPr>
        <w:t>D</w:t>
      </w:r>
      <w:r w:rsidRPr="0080179C">
        <w:rPr>
          <w:rFonts w:eastAsia="Calibri"/>
          <w:bCs/>
          <w:szCs w:val="28"/>
          <w:lang w:val="sv-SE"/>
        </w:rPr>
        <w:t>. Đỗ đen, dưa hấu, hướng dương</w:t>
      </w:r>
      <w:r>
        <w:rPr>
          <w:rFonts w:eastAsia="Calibri"/>
          <w:bCs/>
          <w:szCs w:val="28"/>
          <w:lang w:val="sv-SE"/>
        </w:rPr>
        <w:t>.</w:t>
      </w:r>
    </w:p>
    <w:p w:rsidR="007C6C58" w:rsidRPr="00CC691F" w:rsidRDefault="007C6C58" w:rsidP="007C6C58">
      <w:pPr>
        <w:jc w:val="both"/>
        <w:rPr>
          <w:rFonts w:eastAsia="Calibri"/>
          <w:b/>
          <w:bCs/>
          <w:szCs w:val="28"/>
        </w:rPr>
      </w:pPr>
      <w:r>
        <w:rPr>
          <w:rFonts w:eastAsia="Calibri"/>
          <w:b/>
          <w:bCs/>
          <w:szCs w:val="28"/>
          <w:lang w:val="sv-SE"/>
        </w:rPr>
        <w:t>Câu 2</w:t>
      </w:r>
      <w:r w:rsidRPr="001C4763">
        <w:rPr>
          <w:rFonts w:eastAsia="Calibri"/>
          <w:b/>
          <w:bCs/>
          <w:szCs w:val="28"/>
          <w:lang w:val="sv-SE"/>
        </w:rPr>
        <w:t xml:space="preserve">: </w:t>
      </w:r>
      <w:r w:rsidRPr="00CC691F">
        <w:rPr>
          <w:rFonts w:eastAsia="Calibri"/>
          <w:b/>
          <w:bCs/>
          <w:szCs w:val="28"/>
        </w:rPr>
        <w:t>Nhóm quả nào dưới đây gồm những quả khô?</w:t>
      </w:r>
    </w:p>
    <w:p w:rsidR="007C6C58" w:rsidRPr="00CC691F" w:rsidRDefault="007C6C58" w:rsidP="007C6C58">
      <w:pPr>
        <w:jc w:val="both"/>
        <w:rPr>
          <w:rFonts w:eastAsia="Calibri"/>
          <w:bCs/>
          <w:szCs w:val="28"/>
        </w:rPr>
      </w:pPr>
      <w:r>
        <w:rPr>
          <w:rFonts w:eastAsia="Calibri"/>
          <w:bCs/>
          <w:szCs w:val="28"/>
        </w:rPr>
        <w:t>A. C</w:t>
      </w:r>
      <w:r w:rsidRPr="00CC691F">
        <w:rPr>
          <w:rFonts w:eastAsia="Calibri"/>
          <w:bCs/>
          <w:szCs w:val="28"/>
        </w:rPr>
        <w:t>ải, cà chua, nhãn, xà cừ</w:t>
      </w:r>
    </w:p>
    <w:p w:rsidR="007C6C58" w:rsidRPr="00CC691F" w:rsidRDefault="007C6C58" w:rsidP="007C6C58">
      <w:pPr>
        <w:jc w:val="both"/>
        <w:rPr>
          <w:rFonts w:eastAsia="Calibri"/>
          <w:bCs/>
          <w:szCs w:val="28"/>
        </w:rPr>
      </w:pPr>
      <w:r>
        <w:rPr>
          <w:rFonts w:eastAsia="Calibri"/>
          <w:bCs/>
          <w:szCs w:val="28"/>
        </w:rPr>
        <w:t>B. C</w:t>
      </w:r>
      <w:r w:rsidRPr="00CC691F">
        <w:rPr>
          <w:rFonts w:eastAsia="Calibri"/>
          <w:bCs/>
          <w:szCs w:val="28"/>
        </w:rPr>
        <w:t>ải, đậu xanh, chi chi, xà cừ</w:t>
      </w:r>
    </w:p>
    <w:p w:rsidR="007C6C58" w:rsidRPr="00CC691F" w:rsidRDefault="007C6C58" w:rsidP="007C6C58">
      <w:pPr>
        <w:jc w:val="both"/>
        <w:rPr>
          <w:rFonts w:eastAsia="Calibri"/>
          <w:bCs/>
          <w:szCs w:val="28"/>
        </w:rPr>
      </w:pPr>
      <w:r w:rsidRPr="00CC691F">
        <w:rPr>
          <w:rFonts w:eastAsia="Calibri"/>
          <w:bCs/>
          <w:szCs w:val="28"/>
        </w:rPr>
        <w:t xml:space="preserve">C. </w:t>
      </w:r>
      <w:r>
        <w:rPr>
          <w:rFonts w:eastAsia="Calibri"/>
          <w:bCs/>
          <w:szCs w:val="28"/>
        </w:rPr>
        <w:t>Ổ</w:t>
      </w:r>
      <w:r w:rsidRPr="00CC691F">
        <w:rPr>
          <w:rFonts w:eastAsia="Calibri"/>
          <w:bCs/>
          <w:szCs w:val="28"/>
        </w:rPr>
        <w:t>i, bưởi, bông, chuối</w:t>
      </w:r>
    </w:p>
    <w:p w:rsidR="007C6C58" w:rsidRDefault="007C6C58" w:rsidP="007C6C58">
      <w:pPr>
        <w:jc w:val="both"/>
        <w:rPr>
          <w:rFonts w:eastAsia="Calibri"/>
          <w:bCs/>
          <w:szCs w:val="28"/>
        </w:rPr>
      </w:pPr>
      <w:r>
        <w:rPr>
          <w:rFonts w:eastAsia="Calibri"/>
          <w:bCs/>
          <w:szCs w:val="28"/>
        </w:rPr>
        <w:t>D. C</w:t>
      </w:r>
      <w:r w:rsidRPr="00CC691F">
        <w:rPr>
          <w:rFonts w:eastAsia="Calibri"/>
          <w:bCs/>
          <w:szCs w:val="28"/>
        </w:rPr>
        <w:t>ải, thìa là, bông, nho</w:t>
      </w:r>
    </w:p>
    <w:p w:rsidR="007C6C58" w:rsidRPr="00D7294B" w:rsidRDefault="007C6C58" w:rsidP="007C6C58">
      <w:pPr>
        <w:jc w:val="both"/>
        <w:rPr>
          <w:rFonts w:eastAsia="Calibri"/>
          <w:bCs/>
          <w:szCs w:val="28"/>
        </w:rPr>
      </w:pPr>
      <w:r>
        <w:rPr>
          <w:rFonts w:eastAsia="Calibri"/>
          <w:b/>
          <w:bCs/>
          <w:szCs w:val="28"/>
        </w:rPr>
        <w:t>Câu 3</w:t>
      </w:r>
      <w:r w:rsidRPr="00D7294B">
        <w:rPr>
          <w:rFonts w:eastAsia="Calibri"/>
          <w:b/>
          <w:bCs/>
          <w:szCs w:val="28"/>
        </w:rPr>
        <w:t>:</w:t>
      </w:r>
      <w:r>
        <w:rPr>
          <w:rFonts w:eastAsia="Calibri"/>
          <w:bCs/>
          <w:szCs w:val="28"/>
        </w:rPr>
        <w:t xml:space="preserve"> </w:t>
      </w:r>
      <w:r w:rsidRPr="00D7294B">
        <w:rPr>
          <w:rFonts w:eastAsia="Calibri"/>
          <w:b/>
          <w:bCs/>
          <w:szCs w:val="28"/>
        </w:rPr>
        <w:t>Đặc điểm được xem là tiến hóa hơn của rêu so với tảo là:</w:t>
      </w:r>
    </w:p>
    <w:p w:rsidR="007C6C58" w:rsidRPr="00D7294B" w:rsidRDefault="007C6C58" w:rsidP="007C6C58">
      <w:pPr>
        <w:jc w:val="both"/>
        <w:rPr>
          <w:rFonts w:eastAsia="Calibri"/>
          <w:bCs/>
          <w:szCs w:val="28"/>
        </w:rPr>
      </w:pPr>
      <w:r>
        <w:rPr>
          <w:rFonts w:eastAsia="Calibri"/>
          <w:bCs/>
          <w:szCs w:val="28"/>
        </w:rPr>
        <w:t>A</w:t>
      </w:r>
      <w:r w:rsidRPr="00D7294B">
        <w:rPr>
          <w:rFonts w:eastAsia="Calibri"/>
          <w:bCs/>
          <w:szCs w:val="28"/>
        </w:rPr>
        <w:t>. Đã có thân, lá</w:t>
      </w:r>
    </w:p>
    <w:p w:rsidR="007C6C58" w:rsidRPr="00D7294B" w:rsidRDefault="007C6C58" w:rsidP="007C6C58">
      <w:pPr>
        <w:jc w:val="both"/>
        <w:rPr>
          <w:rFonts w:eastAsia="Calibri"/>
          <w:bCs/>
          <w:szCs w:val="28"/>
        </w:rPr>
      </w:pPr>
      <w:r>
        <w:rPr>
          <w:rFonts w:eastAsia="Calibri"/>
          <w:bCs/>
          <w:szCs w:val="28"/>
        </w:rPr>
        <w:t>B</w:t>
      </w:r>
      <w:r w:rsidRPr="00D7294B">
        <w:rPr>
          <w:rFonts w:eastAsia="Calibri"/>
          <w:bCs/>
          <w:szCs w:val="28"/>
        </w:rPr>
        <w:t>. Đã có rễ chính thức</w:t>
      </w:r>
    </w:p>
    <w:p w:rsidR="007C6C58" w:rsidRPr="00D7294B" w:rsidRDefault="007C6C58" w:rsidP="007C6C58">
      <w:pPr>
        <w:jc w:val="both"/>
        <w:rPr>
          <w:rFonts w:eastAsia="Calibri"/>
          <w:bCs/>
          <w:szCs w:val="28"/>
        </w:rPr>
      </w:pPr>
      <w:r>
        <w:rPr>
          <w:rFonts w:eastAsia="Calibri"/>
          <w:bCs/>
          <w:szCs w:val="28"/>
        </w:rPr>
        <w:t>C</w:t>
      </w:r>
      <w:r w:rsidRPr="00D7294B">
        <w:rPr>
          <w:rFonts w:eastAsia="Calibri"/>
          <w:bCs/>
          <w:szCs w:val="28"/>
        </w:rPr>
        <w:t>. Có chứa chất diệp lục</w:t>
      </w:r>
    </w:p>
    <w:p w:rsidR="007C6C58" w:rsidRDefault="007C6C58" w:rsidP="007C6C58">
      <w:pPr>
        <w:jc w:val="both"/>
        <w:rPr>
          <w:rFonts w:eastAsia="Calibri"/>
          <w:bCs/>
          <w:szCs w:val="28"/>
        </w:rPr>
      </w:pPr>
      <w:r>
        <w:rPr>
          <w:rFonts w:eastAsia="Calibri"/>
          <w:bCs/>
          <w:szCs w:val="28"/>
        </w:rPr>
        <w:t>D</w:t>
      </w:r>
      <w:r w:rsidRPr="00D7294B">
        <w:rPr>
          <w:rFonts w:eastAsia="Calibri"/>
          <w:bCs/>
          <w:szCs w:val="28"/>
        </w:rPr>
        <w:t>. Tất cả đều đúng</w:t>
      </w:r>
    </w:p>
    <w:p w:rsidR="007C6C58" w:rsidRPr="007C6C58" w:rsidRDefault="007C6C58" w:rsidP="007C6C58">
      <w:pPr>
        <w:jc w:val="both"/>
        <w:rPr>
          <w:rFonts w:eastAsia="Calibri"/>
          <w:bCs/>
          <w:szCs w:val="28"/>
        </w:rPr>
      </w:pPr>
      <w:r>
        <w:rPr>
          <w:rFonts w:eastAsia="Calibri"/>
          <w:b/>
          <w:bCs/>
          <w:szCs w:val="28"/>
        </w:rPr>
        <w:t>Câu 4</w:t>
      </w:r>
      <w:r w:rsidRPr="007C6C58">
        <w:rPr>
          <w:rFonts w:eastAsia="Calibri"/>
          <w:b/>
          <w:bCs/>
          <w:szCs w:val="28"/>
        </w:rPr>
        <w:t>.</w:t>
      </w:r>
      <w:r w:rsidRPr="007C6C58">
        <w:rPr>
          <w:rFonts w:eastAsia="Calibri"/>
          <w:bCs/>
          <w:szCs w:val="28"/>
        </w:rPr>
        <w:t> </w:t>
      </w:r>
      <w:r w:rsidRPr="007C6C58">
        <w:rPr>
          <w:rFonts w:eastAsia="Calibri"/>
          <w:b/>
          <w:bCs/>
          <w:szCs w:val="28"/>
        </w:rPr>
        <w:t>Để bảo quản thực phẩm trước sự tấn công của vi khuẩn hoại sinh, chúng ta có thể áp dụ</w:t>
      </w:r>
      <w:r w:rsidR="00CE1300">
        <w:rPr>
          <w:rFonts w:eastAsia="Calibri"/>
          <w:b/>
          <w:bCs/>
          <w:szCs w:val="28"/>
        </w:rPr>
        <w:t>ng phương pháp nào sau đây</w:t>
      </w:r>
      <w:r w:rsidRPr="007C6C58">
        <w:rPr>
          <w:rFonts w:eastAsia="Calibri"/>
          <w:b/>
          <w:bCs/>
          <w:szCs w:val="28"/>
        </w:rPr>
        <w:t>?</w:t>
      </w:r>
    </w:p>
    <w:p w:rsidR="007C6C58" w:rsidRPr="007C6C58" w:rsidRDefault="007C6C58" w:rsidP="007C6C58">
      <w:pPr>
        <w:jc w:val="both"/>
        <w:rPr>
          <w:rFonts w:eastAsia="Calibri"/>
          <w:bCs/>
          <w:szCs w:val="28"/>
        </w:rPr>
      </w:pPr>
      <w:r w:rsidRPr="007C6C58">
        <w:rPr>
          <w:rFonts w:eastAsia="Calibri"/>
          <w:bCs/>
          <w:szCs w:val="28"/>
        </w:rPr>
        <w:t>A. Ướp lạnh</w:t>
      </w:r>
    </w:p>
    <w:p w:rsidR="007C6C58" w:rsidRPr="007C6C58" w:rsidRDefault="007C6C58" w:rsidP="007C6C58">
      <w:pPr>
        <w:jc w:val="both"/>
        <w:rPr>
          <w:rFonts w:eastAsia="Calibri"/>
          <w:bCs/>
          <w:szCs w:val="28"/>
        </w:rPr>
      </w:pPr>
      <w:r w:rsidRPr="007C6C58">
        <w:rPr>
          <w:rFonts w:eastAsia="Calibri"/>
          <w:bCs/>
          <w:szCs w:val="28"/>
        </w:rPr>
        <w:t>B. Sấy khô</w:t>
      </w:r>
    </w:p>
    <w:p w:rsidR="007C6C58" w:rsidRPr="007C6C58" w:rsidRDefault="007C6C58" w:rsidP="007C6C58">
      <w:pPr>
        <w:jc w:val="both"/>
        <w:rPr>
          <w:rFonts w:eastAsia="Calibri"/>
          <w:bCs/>
          <w:szCs w:val="28"/>
        </w:rPr>
      </w:pPr>
      <w:r w:rsidRPr="007C6C58">
        <w:rPr>
          <w:rFonts w:eastAsia="Calibri"/>
          <w:bCs/>
          <w:szCs w:val="28"/>
        </w:rPr>
        <w:t>C. Ướp muối</w:t>
      </w:r>
    </w:p>
    <w:p w:rsidR="007C6C58" w:rsidRDefault="007C6C58" w:rsidP="007C6C58">
      <w:pPr>
        <w:jc w:val="both"/>
        <w:rPr>
          <w:rFonts w:eastAsia="Calibri"/>
          <w:bCs/>
          <w:szCs w:val="28"/>
        </w:rPr>
      </w:pPr>
      <w:r w:rsidRPr="007C6C58">
        <w:rPr>
          <w:rFonts w:eastAsia="Calibri"/>
          <w:bCs/>
          <w:szCs w:val="28"/>
        </w:rPr>
        <w:t>D. Tất cả các phương án đưa ra</w:t>
      </w:r>
    </w:p>
    <w:p w:rsidR="00CE1300" w:rsidRPr="00CE1300" w:rsidRDefault="00CE1300" w:rsidP="00CE1300">
      <w:pPr>
        <w:jc w:val="both"/>
        <w:rPr>
          <w:rFonts w:eastAsia="Calibri"/>
          <w:b/>
          <w:bCs/>
          <w:szCs w:val="28"/>
        </w:rPr>
      </w:pPr>
      <w:r>
        <w:rPr>
          <w:rFonts w:eastAsia="Calibri"/>
          <w:b/>
          <w:bCs/>
          <w:szCs w:val="28"/>
        </w:rPr>
        <w:t>Câu 5</w:t>
      </w:r>
      <w:r w:rsidRPr="00CE1300">
        <w:rPr>
          <w:rFonts w:eastAsia="Calibri"/>
          <w:b/>
          <w:bCs/>
          <w:szCs w:val="28"/>
        </w:rPr>
        <w:t>.</w:t>
      </w:r>
      <w:r w:rsidRPr="00CE1300">
        <w:rPr>
          <w:rFonts w:eastAsia="Calibri"/>
          <w:bCs/>
          <w:szCs w:val="28"/>
        </w:rPr>
        <w:t> </w:t>
      </w:r>
      <w:r w:rsidRPr="00CE1300">
        <w:rPr>
          <w:rFonts w:eastAsia="Calibri"/>
          <w:b/>
          <w:bCs/>
          <w:szCs w:val="28"/>
        </w:rPr>
        <w:t>Thực vật có vai trò nào dướ</w:t>
      </w:r>
      <w:r>
        <w:rPr>
          <w:rFonts w:eastAsia="Calibri"/>
          <w:b/>
          <w:bCs/>
          <w:szCs w:val="28"/>
        </w:rPr>
        <w:t>i đây</w:t>
      </w:r>
      <w:r w:rsidRPr="00CE1300">
        <w:rPr>
          <w:rFonts w:eastAsia="Calibri"/>
          <w:b/>
          <w:bCs/>
          <w:szCs w:val="28"/>
        </w:rPr>
        <w:t>?</w:t>
      </w:r>
    </w:p>
    <w:p w:rsidR="00CE1300" w:rsidRPr="00CE1300" w:rsidRDefault="00CE1300" w:rsidP="00CE1300">
      <w:pPr>
        <w:jc w:val="both"/>
        <w:rPr>
          <w:rFonts w:eastAsia="Calibri"/>
          <w:bCs/>
          <w:szCs w:val="28"/>
        </w:rPr>
      </w:pPr>
      <w:r w:rsidRPr="00CE1300">
        <w:rPr>
          <w:rFonts w:eastAsia="Calibri"/>
          <w:bCs/>
          <w:szCs w:val="28"/>
        </w:rPr>
        <w:t>A. Giữ đất, chống xói mòn</w:t>
      </w:r>
    </w:p>
    <w:p w:rsidR="00CE1300" w:rsidRPr="00CE1300" w:rsidRDefault="00CE1300" w:rsidP="00CE1300">
      <w:pPr>
        <w:jc w:val="both"/>
        <w:rPr>
          <w:rFonts w:eastAsia="Calibri"/>
          <w:bCs/>
          <w:szCs w:val="28"/>
        </w:rPr>
      </w:pPr>
      <w:r w:rsidRPr="00CE1300">
        <w:rPr>
          <w:rFonts w:eastAsia="Calibri"/>
          <w:bCs/>
          <w:szCs w:val="28"/>
        </w:rPr>
        <w:t>B. Điều hoà khí hậu</w:t>
      </w:r>
    </w:p>
    <w:p w:rsidR="00CE1300" w:rsidRPr="00CE1300" w:rsidRDefault="00CE1300" w:rsidP="00CE1300">
      <w:pPr>
        <w:jc w:val="both"/>
        <w:rPr>
          <w:rFonts w:eastAsia="Calibri"/>
          <w:bCs/>
          <w:szCs w:val="28"/>
        </w:rPr>
      </w:pPr>
      <w:r w:rsidRPr="00CE1300">
        <w:rPr>
          <w:rFonts w:eastAsia="Calibri"/>
          <w:bCs/>
          <w:szCs w:val="28"/>
        </w:rPr>
        <w:t>C. Hạn chế ngập lụt, hạn hán</w:t>
      </w:r>
    </w:p>
    <w:p w:rsidR="007C6C58" w:rsidRPr="00CE1300" w:rsidRDefault="00CE1300" w:rsidP="007C6C58">
      <w:pPr>
        <w:jc w:val="both"/>
        <w:rPr>
          <w:rFonts w:eastAsia="Calibri"/>
          <w:bCs/>
          <w:szCs w:val="28"/>
        </w:rPr>
      </w:pPr>
      <w:r w:rsidRPr="00CE1300">
        <w:rPr>
          <w:rFonts w:eastAsia="Calibri"/>
          <w:bCs/>
          <w:szCs w:val="28"/>
        </w:rPr>
        <w:t>D. Tất cả các phương án đưa ra</w:t>
      </w:r>
    </w:p>
    <w:p w:rsidR="007C6C58" w:rsidRPr="00CE1300" w:rsidRDefault="007C6C58" w:rsidP="007C6C58">
      <w:pPr>
        <w:rPr>
          <w:b/>
        </w:rPr>
      </w:pPr>
      <w:r w:rsidRPr="00CE1300">
        <w:rPr>
          <w:b/>
        </w:rPr>
        <w:t>II. Tự luận</w:t>
      </w:r>
    </w:p>
    <w:p w:rsidR="0054392E" w:rsidRPr="00EF37E1" w:rsidRDefault="0054392E" w:rsidP="0054392E">
      <w:pPr>
        <w:rPr>
          <w:b/>
        </w:rPr>
      </w:pPr>
      <w:r w:rsidRPr="00EF37E1">
        <w:rPr>
          <w:b/>
        </w:rPr>
        <w:t>Câu 1: Thụ tinh là gì? Sau khi thụ tinh, các bộ phận của hoa biến đổi như thế nào?</w:t>
      </w:r>
    </w:p>
    <w:p w:rsidR="008C323F" w:rsidRDefault="008C323F" w:rsidP="008C323F">
      <w:pPr>
        <w:spacing w:line="240" w:lineRule="auto"/>
        <w:jc w:val="both"/>
      </w:pPr>
      <w:r>
        <w:t xml:space="preserve">- </w:t>
      </w:r>
      <w:r w:rsidRPr="00F17058">
        <w:t>Thụ tinh là hiện tượng tế bào sinh dục đực (tinh trùng) của hạt phấn kết hợp với tế bào sinh dục cái (trứng) có trong noãn tạo thành một tế bào mới gọi là hợp tử.</w:t>
      </w:r>
    </w:p>
    <w:p w:rsidR="008C323F" w:rsidRPr="00F17058" w:rsidRDefault="008C323F" w:rsidP="008C323F">
      <w:pPr>
        <w:jc w:val="both"/>
      </w:pPr>
      <w:r>
        <w:t xml:space="preserve">- </w:t>
      </w:r>
      <w:r w:rsidRPr="00F17058">
        <w:t>Sau khi thụ tinh:</w:t>
      </w:r>
    </w:p>
    <w:p w:rsidR="008C323F" w:rsidRPr="00F17058" w:rsidRDefault="008C323F" w:rsidP="008C323F">
      <w:pPr>
        <w:jc w:val="both"/>
      </w:pPr>
      <w:r w:rsidRPr="00F17058">
        <w:t>+ Hợp tử phát triển thành phôi</w:t>
      </w:r>
    </w:p>
    <w:p w:rsidR="008C323F" w:rsidRPr="00F17058" w:rsidRDefault="008C323F" w:rsidP="008C323F">
      <w:pPr>
        <w:jc w:val="both"/>
      </w:pPr>
      <w:r w:rsidRPr="00F17058">
        <w:t>+ Noãn phát triển thành hạt chứa phôi</w:t>
      </w:r>
    </w:p>
    <w:p w:rsidR="008C323F" w:rsidRPr="00F17058" w:rsidRDefault="008C323F" w:rsidP="008C323F">
      <w:pPr>
        <w:jc w:val="both"/>
      </w:pPr>
      <w:r w:rsidRPr="00F17058">
        <w:t>+ Bầu phát triển thành quả chứa hạt.</w:t>
      </w:r>
    </w:p>
    <w:p w:rsidR="008C323F" w:rsidRDefault="008C323F" w:rsidP="008C323F">
      <w:r w:rsidRPr="00F17058">
        <w:t>+ Các bộ phận khác của hoa héo và rụng (một số ít loài cây ở quả còn dấu tích của một số bộ phận của hoa).</w:t>
      </w:r>
    </w:p>
    <w:p w:rsidR="00EF37E1" w:rsidRPr="00EF37E1" w:rsidRDefault="0054392E" w:rsidP="0054392E">
      <w:pPr>
        <w:rPr>
          <w:b/>
        </w:rPr>
      </w:pPr>
      <w:r w:rsidRPr="00EF37E1">
        <w:rPr>
          <w:b/>
        </w:rPr>
        <w:t xml:space="preserve">Câu 2: Hãy nêu cấu tạo của hạt. </w:t>
      </w:r>
    </w:p>
    <w:p w:rsidR="008C323F" w:rsidRDefault="008C323F" w:rsidP="008C323F">
      <w:pPr>
        <w:jc w:val="both"/>
        <w:rPr>
          <w:rFonts w:eastAsia="Calibri" w:cs="Times New Roman"/>
        </w:rPr>
      </w:pPr>
      <w:r>
        <w:t xml:space="preserve">- </w:t>
      </w:r>
      <w:r w:rsidRPr="00F17058">
        <w:rPr>
          <w:rFonts w:eastAsia="Calibri" w:cs="Times New Roman"/>
        </w:rPr>
        <w:t>Hạt gồm: vỏ, phôi và chất dinh dưỡng dự trữ.</w:t>
      </w:r>
    </w:p>
    <w:p w:rsidR="0054392E" w:rsidRPr="00EF37E1" w:rsidRDefault="0054392E" w:rsidP="0054392E">
      <w:pPr>
        <w:rPr>
          <w:b/>
        </w:rPr>
      </w:pPr>
      <w:r w:rsidRPr="00EF37E1">
        <w:rPr>
          <w:b/>
        </w:rPr>
        <w:t>Câu 3: Đặc điểm chứng tỏ cây Hạt trần tiến hóa hơn dương xỉ là gì?</w:t>
      </w:r>
    </w:p>
    <w:p w:rsidR="008C323F" w:rsidRDefault="008C323F" w:rsidP="008C323F">
      <w:r>
        <w:t>Đặc điểm chứng tỏ cây Hạt trần tiến hóa hơn dương xỉ là cây Hạt trần sinh sản bằng hạt còn dương xỉ sinh sản bằng bào tử.</w:t>
      </w:r>
    </w:p>
    <w:p w:rsidR="0054392E" w:rsidRDefault="0054392E" w:rsidP="0054392E">
      <w:r w:rsidRPr="00EF37E1">
        <w:rPr>
          <w:b/>
        </w:rPr>
        <w:t>Câu 4: Hãy kể tên các bậc phân loại thực vật theo trật tự từ cao đến thấp</w:t>
      </w:r>
      <w:r>
        <w:t>.</w:t>
      </w:r>
    </w:p>
    <w:p w:rsidR="008C323F" w:rsidRDefault="008C323F" w:rsidP="0054392E">
      <w:r>
        <w:t>Các bậc phân loại thực vật theo trật tự từ cao đến thấp</w:t>
      </w:r>
      <w:r w:rsidR="00D970C3">
        <w:t xml:space="preserve"> là </w:t>
      </w:r>
      <w:r w:rsidR="00D970C3">
        <w:rPr>
          <w:rFonts w:eastAsia="Calibri"/>
          <w:bCs/>
          <w:szCs w:val="28"/>
          <w:lang w:val="sv-SE"/>
        </w:rPr>
        <w:t>Ngành - L</w:t>
      </w:r>
      <w:r w:rsidR="00D970C3" w:rsidRPr="006B35EE">
        <w:rPr>
          <w:rFonts w:eastAsia="Calibri"/>
          <w:bCs/>
          <w:szCs w:val="28"/>
          <w:lang w:val="sv-SE"/>
        </w:rPr>
        <w:t>ớ</w:t>
      </w:r>
      <w:r w:rsidR="00D970C3">
        <w:rPr>
          <w:rFonts w:eastAsia="Calibri"/>
          <w:bCs/>
          <w:szCs w:val="28"/>
          <w:lang w:val="sv-SE"/>
        </w:rPr>
        <w:t>p - B</w:t>
      </w:r>
      <w:r w:rsidR="00D970C3" w:rsidRPr="006B35EE">
        <w:rPr>
          <w:rFonts w:eastAsia="Calibri"/>
          <w:bCs/>
          <w:szCs w:val="28"/>
          <w:lang w:val="sv-SE"/>
        </w:rPr>
        <w:t>ộ</w:t>
      </w:r>
      <w:r w:rsidR="00D970C3">
        <w:rPr>
          <w:rFonts w:eastAsia="Calibri"/>
          <w:bCs/>
          <w:szCs w:val="28"/>
          <w:lang w:val="sv-SE"/>
        </w:rPr>
        <w:t xml:space="preserve"> - Họ - Chi - L</w:t>
      </w:r>
      <w:r w:rsidR="00D970C3" w:rsidRPr="006B35EE">
        <w:rPr>
          <w:rFonts w:eastAsia="Calibri"/>
          <w:bCs/>
          <w:szCs w:val="28"/>
          <w:lang w:val="sv-SE"/>
        </w:rPr>
        <w:t>oài</w:t>
      </w:r>
      <w:r w:rsidR="00D970C3">
        <w:rPr>
          <w:rFonts w:eastAsia="Calibri"/>
          <w:bCs/>
          <w:szCs w:val="28"/>
          <w:lang w:val="sv-SE"/>
        </w:rPr>
        <w:t>.</w:t>
      </w:r>
    </w:p>
    <w:p w:rsidR="0054392E" w:rsidRPr="00EF37E1" w:rsidRDefault="0054392E" w:rsidP="0054392E">
      <w:pPr>
        <w:rPr>
          <w:b/>
        </w:rPr>
      </w:pPr>
      <w:r w:rsidRPr="00EF37E1">
        <w:rPr>
          <w:b/>
        </w:rPr>
        <w:t>Câu 5: Hút thuốc lá, thuốc phiện và cần sa có hại như thế nào?</w:t>
      </w:r>
    </w:p>
    <w:p w:rsidR="00D970C3" w:rsidRPr="00D970C3" w:rsidRDefault="00D970C3" w:rsidP="0054392E">
      <w:pPr>
        <w:rPr>
          <w:rFonts w:eastAsia="Calibri"/>
          <w:bCs/>
          <w:szCs w:val="28"/>
          <w:lang w:val="sv-SE"/>
        </w:rPr>
      </w:pPr>
      <w:r w:rsidRPr="00D020A5">
        <w:rPr>
          <w:rFonts w:eastAsia="Calibri"/>
          <w:bCs/>
          <w:szCs w:val="28"/>
          <w:lang w:val="sv-SE"/>
        </w:rPr>
        <w:t>Hút nhiều thuốc lá, chất nicôtin thấm vào cơ thể sẽ</w:t>
      </w:r>
      <w:r>
        <w:rPr>
          <w:rFonts w:eastAsia="Calibri"/>
          <w:bCs/>
          <w:szCs w:val="28"/>
          <w:lang w:val="sv-SE"/>
        </w:rPr>
        <w:t xml:space="preserve"> ảnh hưởng đến bộ máy hô hấp,</w:t>
      </w:r>
      <w:r w:rsidRPr="00D020A5">
        <w:rPr>
          <w:rFonts w:eastAsia="Calibri"/>
          <w:bCs/>
          <w:szCs w:val="28"/>
          <w:lang w:val="sv-SE"/>
        </w:rPr>
        <w:t xml:space="preserve"> dễ gây ung thư phổ</w:t>
      </w:r>
      <w:r>
        <w:rPr>
          <w:rFonts w:eastAsia="Calibri"/>
          <w:bCs/>
          <w:szCs w:val="28"/>
          <w:lang w:val="sv-SE"/>
        </w:rPr>
        <w:t xml:space="preserve">i. </w:t>
      </w:r>
      <w:r w:rsidRPr="00D020A5">
        <w:rPr>
          <w:rFonts w:eastAsia="Calibri"/>
          <w:bCs/>
          <w:szCs w:val="28"/>
          <w:lang w:val="sv-SE"/>
        </w:rPr>
        <w:t>Trong thuốc phiện có chứ</w:t>
      </w:r>
      <w:r>
        <w:rPr>
          <w:rFonts w:eastAsia="Calibri"/>
          <w:bCs/>
          <w:szCs w:val="28"/>
          <w:lang w:val="sv-SE"/>
        </w:rPr>
        <w:t>a moocphin là</w:t>
      </w:r>
      <w:r w:rsidRPr="00D020A5">
        <w:rPr>
          <w:rFonts w:eastAsia="Calibri"/>
          <w:bCs/>
          <w:szCs w:val="28"/>
          <w:lang w:val="sv-SE"/>
        </w:rPr>
        <w:t xml:space="preserve"> chất độc nguy hiểm, khi sử dụng dễ gây nghiện</w:t>
      </w:r>
      <w:r>
        <w:rPr>
          <w:rFonts w:eastAsia="Calibri"/>
          <w:bCs/>
          <w:szCs w:val="28"/>
          <w:lang w:val="sv-SE"/>
        </w:rPr>
        <w:t>.</w:t>
      </w:r>
      <w:r w:rsidRPr="00D020A5">
        <w:rPr>
          <w:rFonts w:eastAsia="Calibri"/>
          <w:bCs/>
          <w:szCs w:val="28"/>
          <w:lang w:val="sv-SE"/>
        </w:rPr>
        <w:t xml:space="preserve"> Nghiện thuốc phiện có hại đến sức khỏe và gây hậu quả xấu cho bản thân, gia đình và xã hộ</w:t>
      </w:r>
      <w:r>
        <w:rPr>
          <w:rFonts w:eastAsia="Calibri"/>
          <w:bCs/>
          <w:szCs w:val="28"/>
          <w:lang w:val="sv-SE"/>
        </w:rPr>
        <w:t>i.</w:t>
      </w:r>
    </w:p>
    <w:p w:rsidR="0054392E" w:rsidRPr="00EF37E1" w:rsidRDefault="0054392E" w:rsidP="00CE1300">
      <w:pPr>
        <w:ind w:left="-142"/>
        <w:rPr>
          <w:b/>
        </w:rPr>
      </w:pPr>
      <w:r w:rsidRPr="00EF37E1">
        <w:rPr>
          <w:b/>
        </w:rPr>
        <w:t>Câu 6</w:t>
      </w:r>
      <w:r w:rsidR="00CC7FE0" w:rsidRPr="00EF37E1">
        <w:rPr>
          <w:b/>
        </w:rPr>
        <w:t>: Hãy nêu các đặc điểm chính để phân biệt cây Hạt trần và cây Hạt kín. Đặc điểm nào là quan trọng nhất ở cây hạt kín? Vì sao?</w:t>
      </w:r>
    </w:p>
    <w:p w:rsidR="00D970C3" w:rsidRDefault="00D970C3" w:rsidP="00D970C3">
      <w:pPr>
        <w:rPr>
          <w:rFonts w:eastAsia="Calibri"/>
          <w:szCs w:val="28"/>
          <w:lang w:val="nl-NL"/>
        </w:rPr>
      </w:pPr>
      <w:r>
        <w:rPr>
          <w:rFonts w:eastAsia="Calibri"/>
          <w:szCs w:val="28"/>
          <w:lang w:val="nl-NL"/>
        </w:rPr>
        <w:t>- Đặc điểm phân biệt cây Hạt trần và cây Hạt kín</w:t>
      </w:r>
    </w:p>
    <w:tbl>
      <w:tblPr>
        <w:tblStyle w:val="LiBang"/>
        <w:tblW w:w="0" w:type="auto"/>
        <w:tblInd w:w="108" w:type="dxa"/>
        <w:tblLook w:val="04A0" w:firstRow="1" w:lastRow="0" w:firstColumn="1" w:lastColumn="0" w:noHBand="0" w:noVBand="1"/>
      </w:tblPr>
      <w:tblGrid>
        <w:gridCol w:w="3969"/>
        <w:gridCol w:w="3969"/>
      </w:tblGrid>
      <w:tr w:rsidR="00D970C3" w:rsidTr="00D970C3">
        <w:tc>
          <w:tcPr>
            <w:tcW w:w="3969" w:type="dxa"/>
          </w:tcPr>
          <w:p w:rsidR="00D970C3" w:rsidRDefault="00D970C3" w:rsidP="00D654D4">
            <w:pPr>
              <w:jc w:val="center"/>
              <w:rPr>
                <w:rFonts w:eastAsia="Calibri"/>
                <w:szCs w:val="28"/>
                <w:lang w:val="nl-NL"/>
              </w:rPr>
            </w:pPr>
            <w:r>
              <w:rPr>
                <w:rFonts w:eastAsia="Calibri"/>
                <w:szCs w:val="28"/>
                <w:lang w:val="nl-NL"/>
              </w:rPr>
              <w:t>Hạt trần</w:t>
            </w:r>
          </w:p>
        </w:tc>
        <w:tc>
          <w:tcPr>
            <w:tcW w:w="3969" w:type="dxa"/>
          </w:tcPr>
          <w:p w:rsidR="00D970C3" w:rsidRDefault="00D970C3" w:rsidP="00D654D4">
            <w:pPr>
              <w:jc w:val="center"/>
              <w:rPr>
                <w:rFonts w:eastAsia="Calibri"/>
                <w:szCs w:val="28"/>
                <w:lang w:val="nl-NL"/>
              </w:rPr>
            </w:pPr>
            <w:r>
              <w:rPr>
                <w:rFonts w:eastAsia="Calibri"/>
                <w:szCs w:val="28"/>
                <w:lang w:val="nl-NL"/>
              </w:rPr>
              <w:t>Hạt kín</w:t>
            </w:r>
          </w:p>
        </w:tc>
      </w:tr>
      <w:tr w:rsidR="00D970C3" w:rsidTr="00D970C3">
        <w:tc>
          <w:tcPr>
            <w:tcW w:w="3969" w:type="dxa"/>
          </w:tcPr>
          <w:p w:rsidR="00D970C3" w:rsidRPr="008D3582" w:rsidRDefault="00D970C3" w:rsidP="00D654D4">
            <w:pPr>
              <w:rPr>
                <w:rFonts w:eastAsia="Calibri"/>
                <w:szCs w:val="28"/>
                <w:lang w:val="nl-NL"/>
              </w:rPr>
            </w:pPr>
            <w:r>
              <w:rPr>
                <w:rFonts w:eastAsia="Calibri"/>
                <w:szCs w:val="28"/>
                <w:lang w:val="nl-NL"/>
              </w:rPr>
              <w:t>- Không có hoa</w:t>
            </w:r>
          </w:p>
          <w:p w:rsidR="00D970C3" w:rsidRDefault="00D970C3" w:rsidP="00D654D4">
            <w:pPr>
              <w:rPr>
                <w:rFonts w:eastAsia="Calibri"/>
                <w:szCs w:val="28"/>
                <w:lang w:val="nl-NL"/>
              </w:rPr>
            </w:pPr>
          </w:p>
        </w:tc>
        <w:tc>
          <w:tcPr>
            <w:tcW w:w="3969" w:type="dxa"/>
          </w:tcPr>
          <w:p w:rsidR="00D970C3" w:rsidRDefault="00D970C3" w:rsidP="00D654D4">
            <w:pPr>
              <w:rPr>
                <w:rFonts w:eastAsia="Calibri"/>
                <w:szCs w:val="28"/>
                <w:lang w:val="nl-NL"/>
              </w:rPr>
            </w:pPr>
            <w:r>
              <w:rPr>
                <w:rFonts w:eastAsia="Calibri"/>
                <w:szCs w:val="28"/>
                <w:lang w:val="nl-NL"/>
              </w:rPr>
              <w:t>- Có hoa</w:t>
            </w:r>
          </w:p>
        </w:tc>
      </w:tr>
      <w:tr w:rsidR="00D970C3" w:rsidTr="00D970C3">
        <w:tc>
          <w:tcPr>
            <w:tcW w:w="3969" w:type="dxa"/>
          </w:tcPr>
          <w:p w:rsidR="00D970C3" w:rsidRDefault="00D970C3" w:rsidP="00D654D4">
            <w:pPr>
              <w:rPr>
                <w:rFonts w:eastAsia="Calibri"/>
                <w:szCs w:val="28"/>
                <w:lang w:val="nl-NL"/>
              </w:rPr>
            </w:pPr>
            <w:r w:rsidRPr="008D3582">
              <w:rPr>
                <w:rFonts w:eastAsia="Calibri"/>
                <w:szCs w:val="28"/>
                <w:lang w:val="nl-NL"/>
              </w:rPr>
              <w:t xml:space="preserve">- Cơ quan sinh sản là nón.     </w:t>
            </w:r>
          </w:p>
        </w:tc>
        <w:tc>
          <w:tcPr>
            <w:tcW w:w="3969" w:type="dxa"/>
          </w:tcPr>
          <w:p w:rsidR="00D970C3" w:rsidRDefault="00D970C3" w:rsidP="00D654D4">
            <w:pPr>
              <w:rPr>
                <w:rFonts w:eastAsia="Calibri"/>
                <w:szCs w:val="28"/>
                <w:lang w:val="nl-NL"/>
              </w:rPr>
            </w:pPr>
            <w:r w:rsidRPr="008D3582">
              <w:rPr>
                <w:rFonts w:eastAsia="Calibri"/>
                <w:szCs w:val="28"/>
                <w:lang w:val="nl-NL"/>
              </w:rPr>
              <w:t>- Cơ quan sinh sản là hoa, quả</w:t>
            </w:r>
            <w:r w:rsidR="00EF37E1">
              <w:rPr>
                <w:rFonts w:eastAsia="Calibri"/>
                <w:szCs w:val="28"/>
                <w:lang w:val="nl-NL"/>
              </w:rPr>
              <w:t>, hạt.</w:t>
            </w:r>
          </w:p>
        </w:tc>
      </w:tr>
      <w:tr w:rsidR="00D970C3" w:rsidTr="00D970C3">
        <w:tc>
          <w:tcPr>
            <w:tcW w:w="3969" w:type="dxa"/>
          </w:tcPr>
          <w:p w:rsidR="00D970C3" w:rsidRDefault="00D970C3" w:rsidP="00D654D4">
            <w:pPr>
              <w:rPr>
                <w:rFonts w:eastAsia="Calibri"/>
                <w:szCs w:val="28"/>
                <w:lang w:val="nl-NL"/>
              </w:rPr>
            </w:pPr>
            <w:r w:rsidRPr="008D3582">
              <w:rPr>
                <w:rFonts w:eastAsia="Calibri"/>
                <w:szCs w:val="28"/>
                <w:lang w:val="nl-NL"/>
              </w:rPr>
              <w:t>- Hạt nằm lộ trên lá noãn hở.</w:t>
            </w:r>
          </w:p>
        </w:tc>
        <w:tc>
          <w:tcPr>
            <w:tcW w:w="3969" w:type="dxa"/>
          </w:tcPr>
          <w:p w:rsidR="00D970C3" w:rsidRDefault="00D970C3" w:rsidP="00D654D4">
            <w:pPr>
              <w:rPr>
                <w:rFonts w:eastAsia="Calibri"/>
                <w:szCs w:val="28"/>
                <w:lang w:val="nl-NL"/>
              </w:rPr>
            </w:pPr>
            <w:r w:rsidRPr="008D3582">
              <w:rPr>
                <w:rFonts w:eastAsia="Calibri"/>
                <w:szCs w:val="28"/>
                <w:lang w:val="nl-NL"/>
              </w:rPr>
              <w:t>- Hạt nằm trong quả.</w:t>
            </w:r>
          </w:p>
        </w:tc>
      </w:tr>
    </w:tbl>
    <w:p w:rsidR="00D970C3" w:rsidRDefault="00D970C3" w:rsidP="0054392E">
      <w:r>
        <w:rPr>
          <w:rFonts w:eastAsia="Calibri"/>
          <w:szCs w:val="28"/>
          <w:lang w:val="nl-NL"/>
        </w:rPr>
        <w:t xml:space="preserve">- </w:t>
      </w:r>
      <w:r w:rsidRPr="008D3582">
        <w:rPr>
          <w:rFonts w:eastAsia="Calibri"/>
          <w:szCs w:val="28"/>
          <w:lang w:val="nl-NL"/>
        </w:rPr>
        <w:t>Đặc điểm có hoa, quả, hạt nằm trong quả ở thực vật hạt kín là quan trọng</w:t>
      </w:r>
      <w:r>
        <w:rPr>
          <w:rFonts w:eastAsia="Calibri"/>
          <w:szCs w:val="28"/>
          <w:lang w:val="nl-NL"/>
        </w:rPr>
        <w:t xml:space="preserve"> nhất</w:t>
      </w:r>
      <w:r w:rsidRPr="008D3582">
        <w:rPr>
          <w:rFonts w:eastAsia="Calibri"/>
          <w:szCs w:val="28"/>
          <w:lang w:val="nl-NL"/>
        </w:rPr>
        <w:t>. Vì</w:t>
      </w:r>
      <w:r>
        <w:rPr>
          <w:rFonts w:eastAsia="Calibri"/>
          <w:szCs w:val="28"/>
          <w:lang w:val="nl-NL"/>
        </w:rPr>
        <w:t xml:space="preserve"> hạt</w:t>
      </w:r>
      <w:r w:rsidRPr="008D3582">
        <w:rPr>
          <w:rFonts w:eastAsia="Calibri"/>
          <w:szCs w:val="28"/>
          <w:lang w:val="nl-NL"/>
        </w:rPr>
        <w:t xml:space="preserve"> được bảo vệ tốt hơn.</w:t>
      </w:r>
    </w:p>
    <w:p w:rsidR="00CC7FE0" w:rsidRPr="00EF37E1" w:rsidRDefault="00CC7FE0" w:rsidP="0054392E">
      <w:pPr>
        <w:rPr>
          <w:b/>
        </w:rPr>
      </w:pPr>
      <w:r w:rsidRPr="00EF37E1">
        <w:rPr>
          <w:b/>
        </w:rPr>
        <w:t>Câu 7: Những điều kiện bên ngoài và bên trong nào cần cho hạt nảy mầm?</w:t>
      </w:r>
    </w:p>
    <w:p w:rsidR="00D970C3" w:rsidRDefault="00D970C3" w:rsidP="00D970C3">
      <w:pPr>
        <w:rPr>
          <w:rFonts w:eastAsia="Calibri"/>
          <w:szCs w:val="28"/>
          <w:lang w:val="nl-NL"/>
        </w:rPr>
      </w:pPr>
      <w:r>
        <w:rPr>
          <w:rFonts w:eastAsia="Calibri"/>
          <w:szCs w:val="28"/>
          <w:lang w:val="nl-NL"/>
        </w:rPr>
        <w:t>- Điều kiện bên trong: chất lượng hạt giống tốt, hạt không bị sâu mọt, sứt sẹo hay nấm mốc.</w:t>
      </w:r>
    </w:p>
    <w:p w:rsidR="00D970C3" w:rsidRDefault="00D970C3" w:rsidP="00D970C3">
      <w:r>
        <w:rPr>
          <w:rFonts w:eastAsia="Calibri"/>
          <w:szCs w:val="28"/>
          <w:lang w:val="nl-NL"/>
        </w:rPr>
        <w:t>- Điều kiện bên ngoài: Đủ độ ẩm, đủ không khí, nhiệt độ thích hợp.</w:t>
      </w:r>
    </w:p>
    <w:p w:rsidR="00CC7FE0" w:rsidRPr="00EF37E1" w:rsidRDefault="00CC7FE0" w:rsidP="0054392E">
      <w:pPr>
        <w:rPr>
          <w:b/>
          <w:szCs w:val="28"/>
        </w:rPr>
      </w:pPr>
      <w:r w:rsidRPr="00EF37E1">
        <w:rPr>
          <w:b/>
        </w:rPr>
        <w:t xml:space="preserve">Câu 8: </w:t>
      </w:r>
      <w:r w:rsidRPr="00EF37E1">
        <w:rPr>
          <w:b/>
          <w:szCs w:val="28"/>
        </w:rPr>
        <w:t>Cần phải làm gì để bảo vệ sự đa dạng của thực vật?</w:t>
      </w:r>
    </w:p>
    <w:p w:rsidR="00D970C3" w:rsidRDefault="00D970C3" w:rsidP="00D970C3">
      <w:r>
        <w:t>Để bảo vệ sự đa dạng thực vật ta cần phải:</w:t>
      </w:r>
    </w:p>
    <w:p w:rsidR="00D970C3" w:rsidRPr="00872473" w:rsidRDefault="00D970C3" w:rsidP="00D970C3">
      <w:pPr>
        <w:rPr>
          <w:rFonts w:eastAsia="Calibri"/>
          <w:szCs w:val="28"/>
          <w:lang w:val="nl-NL"/>
        </w:rPr>
      </w:pPr>
      <w:r>
        <w:rPr>
          <w:rFonts w:eastAsia="Calibri"/>
          <w:szCs w:val="28"/>
          <w:lang w:val="nl-NL"/>
        </w:rPr>
        <w:t xml:space="preserve">- </w:t>
      </w:r>
      <w:r w:rsidRPr="00872473">
        <w:rPr>
          <w:rFonts w:eastAsia="Calibri"/>
          <w:szCs w:val="28"/>
          <w:lang w:val="nl-NL"/>
        </w:rPr>
        <w:t>Ngăn chặn chặt phá rừng</w:t>
      </w:r>
      <w:r>
        <w:rPr>
          <w:rFonts w:eastAsia="Calibri"/>
          <w:szCs w:val="28"/>
          <w:lang w:val="nl-NL"/>
        </w:rPr>
        <w:t xml:space="preserve"> để b</w:t>
      </w:r>
      <w:r w:rsidRPr="00872473">
        <w:rPr>
          <w:rFonts w:eastAsia="Calibri"/>
          <w:szCs w:val="28"/>
          <w:lang w:val="nl-NL"/>
        </w:rPr>
        <w:t>ảo vệ môi trường sống của thực vật.</w:t>
      </w:r>
    </w:p>
    <w:p w:rsidR="00D970C3" w:rsidRPr="00872473" w:rsidRDefault="00D970C3" w:rsidP="00D970C3">
      <w:pPr>
        <w:rPr>
          <w:rFonts w:eastAsia="Calibri"/>
          <w:szCs w:val="28"/>
          <w:lang w:val="nl-NL"/>
        </w:rPr>
      </w:pPr>
      <w:r>
        <w:rPr>
          <w:rFonts w:eastAsia="Calibri"/>
          <w:szCs w:val="28"/>
          <w:lang w:val="nl-NL"/>
        </w:rPr>
        <w:t xml:space="preserve">- </w:t>
      </w:r>
      <w:r w:rsidRPr="00872473">
        <w:rPr>
          <w:rFonts w:eastAsia="Calibri"/>
          <w:szCs w:val="28"/>
          <w:lang w:val="nl-NL"/>
        </w:rPr>
        <w:t>Hạn chế</w:t>
      </w:r>
      <w:r>
        <w:rPr>
          <w:rFonts w:eastAsia="Calibri"/>
          <w:szCs w:val="28"/>
          <w:lang w:val="nl-NL"/>
        </w:rPr>
        <w:t xml:space="preserve"> khai thác bừ</w:t>
      </w:r>
      <w:r w:rsidRPr="00872473">
        <w:rPr>
          <w:rFonts w:eastAsia="Calibri"/>
          <w:szCs w:val="28"/>
          <w:lang w:val="nl-NL"/>
        </w:rPr>
        <w:t>a bãi các loại thực vật quý hiếm.</w:t>
      </w:r>
    </w:p>
    <w:p w:rsidR="00D970C3" w:rsidRPr="00872473" w:rsidRDefault="00D970C3" w:rsidP="00D970C3">
      <w:pPr>
        <w:rPr>
          <w:rFonts w:eastAsia="Calibri"/>
          <w:szCs w:val="28"/>
          <w:lang w:val="nl-NL"/>
        </w:rPr>
      </w:pPr>
      <w:r>
        <w:rPr>
          <w:rFonts w:eastAsia="Calibri"/>
          <w:szCs w:val="28"/>
          <w:lang w:val="nl-NL"/>
        </w:rPr>
        <w:t xml:space="preserve">- </w:t>
      </w:r>
      <w:r w:rsidRPr="00872473">
        <w:rPr>
          <w:rFonts w:eastAsia="Calibri"/>
          <w:szCs w:val="28"/>
          <w:lang w:val="nl-NL"/>
        </w:rPr>
        <w:t>Xây dựng các vườn thực vật, vườn quốc gia, khu bảo tồn.</w:t>
      </w:r>
    </w:p>
    <w:p w:rsidR="00D970C3" w:rsidRPr="00872473" w:rsidRDefault="00D970C3" w:rsidP="00D970C3">
      <w:pPr>
        <w:rPr>
          <w:rFonts w:eastAsia="Calibri"/>
          <w:szCs w:val="28"/>
          <w:lang w:val="nl-NL"/>
        </w:rPr>
      </w:pPr>
      <w:r>
        <w:rPr>
          <w:rFonts w:eastAsia="Calibri"/>
          <w:szCs w:val="28"/>
          <w:lang w:val="nl-NL"/>
        </w:rPr>
        <w:t xml:space="preserve">- </w:t>
      </w:r>
      <w:r w:rsidRPr="00872473">
        <w:rPr>
          <w:rFonts w:eastAsia="Calibri"/>
          <w:szCs w:val="28"/>
          <w:lang w:val="nl-NL"/>
        </w:rPr>
        <w:t>Cấm buôn bán xuất khẩu các loài đặc biệt quý hiếm.</w:t>
      </w:r>
    </w:p>
    <w:p w:rsidR="00D970C3" w:rsidRDefault="00D970C3" w:rsidP="00D970C3">
      <w:pPr>
        <w:rPr>
          <w:szCs w:val="28"/>
        </w:rPr>
      </w:pPr>
      <w:r>
        <w:rPr>
          <w:rFonts w:eastAsia="Calibri"/>
          <w:szCs w:val="28"/>
          <w:lang w:val="nl-NL"/>
        </w:rPr>
        <w:t xml:space="preserve">- </w:t>
      </w:r>
      <w:r w:rsidRPr="00872473">
        <w:rPr>
          <w:rFonts w:eastAsia="Calibri"/>
          <w:szCs w:val="28"/>
          <w:lang w:val="nl-NL"/>
        </w:rPr>
        <w:t>Tuyên truyền giáo dục rộng rãi trong nhân dân để cùng tham gia bảo vệ thực vật.</w:t>
      </w:r>
    </w:p>
    <w:p w:rsidR="00CC7FE0" w:rsidRPr="00EF37E1" w:rsidRDefault="00CC7FE0" w:rsidP="0054392E">
      <w:pPr>
        <w:rPr>
          <w:b/>
          <w:szCs w:val="28"/>
        </w:rPr>
      </w:pPr>
      <w:r w:rsidRPr="00EF37E1">
        <w:rPr>
          <w:b/>
          <w:szCs w:val="28"/>
        </w:rPr>
        <w:t>Câu 9: Hãy nêu đặc điểm của các loại quả.</w:t>
      </w:r>
    </w:p>
    <w:p w:rsidR="00D970C3" w:rsidRDefault="00D970C3" w:rsidP="0054392E">
      <w:pPr>
        <w:rPr>
          <w:szCs w:val="28"/>
        </w:rPr>
      </w:pPr>
      <w:r>
        <w:rPr>
          <w:szCs w:val="28"/>
        </w:rPr>
        <w:t>* Có 2 loại quả chính:</w:t>
      </w:r>
    </w:p>
    <w:p w:rsidR="00D970C3" w:rsidRPr="00F17058" w:rsidRDefault="00D970C3" w:rsidP="00D970C3">
      <w:pPr>
        <w:spacing w:line="240" w:lineRule="auto"/>
        <w:jc w:val="both"/>
      </w:pPr>
      <w:r>
        <w:t>+</w:t>
      </w:r>
      <w:r w:rsidRPr="00F17058">
        <w:t xml:space="preserve"> Quả khô: khi chín thì vỏ khô, cứng, mỏng</w:t>
      </w:r>
    </w:p>
    <w:p w:rsidR="00D970C3" w:rsidRDefault="00D970C3" w:rsidP="00D970C3">
      <w:pPr>
        <w:spacing w:line="240" w:lineRule="auto"/>
        <w:jc w:val="both"/>
      </w:pPr>
      <w:r>
        <w:t>+</w:t>
      </w:r>
      <w:r w:rsidRPr="00F17058">
        <w:t xml:space="preserve"> Quả thịt: khi chín thì mềm, vỏ dày, chứa đầy thịt quả.</w:t>
      </w:r>
    </w:p>
    <w:p w:rsidR="00D970C3" w:rsidRDefault="00D970C3" w:rsidP="00D970C3">
      <w:pPr>
        <w:spacing w:line="240" w:lineRule="auto"/>
        <w:jc w:val="both"/>
      </w:pPr>
      <w:r>
        <w:t xml:space="preserve">- </w:t>
      </w:r>
      <w:r w:rsidRPr="00F17058">
        <w:t>Có hai loạ</w:t>
      </w:r>
      <w:r>
        <w:t>i quả</w:t>
      </w:r>
      <w:r w:rsidRPr="00F17058">
        <w:t xml:space="preserve"> khô: </w:t>
      </w:r>
    </w:p>
    <w:p w:rsidR="00D970C3" w:rsidRDefault="00D970C3" w:rsidP="00D970C3">
      <w:pPr>
        <w:spacing w:line="240" w:lineRule="auto"/>
        <w:jc w:val="both"/>
      </w:pPr>
      <w:r>
        <w:t>+ Q</w:t>
      </w:r>
      <w:r w:rsidRPr="00F17058">
        <w:t>uả khô nẻ</w:t>
      </w:r>
      <w:r>
        <w:t>: Khi chín khô vỏ quả có khả năng tự tách ra.</w:t>
      </w:r>
    </w:p>
    <w:p w:rsidR="00D970C3" w:rsidRDefault="00D970C3" w:rsidP="00D970C3">
      <w:pPr>
        <w:spacing w:line="240" w:lineRule="auto"/>
        <w:jc w:val="both"/>
      </w:pPr>
      <w:r>
        <w:t>+ Quả</w:t>
      </w:r>
      <w:r w:rsidRPr="00F17058">
        <w:t xml:space="preserve"> khô không nẻ</w:t>
      </w:r>
      <w:r>
        <w:t>: Khi chín khô vỏ quả không tự tách ra.</w:t>
      </w:r>
    </w:p>
    <w:p w:rsidR="00D970C3" w:rsidRPr="00F17058" w:rsidRDefault="00D970C3" w:rsidP="00D970C3">
      <w:pPr>
        <w:spacing w:line="240" w:lineRule="auto"/>
        <w:jc w:val="both"/>
      </w:pPr>
      <w:r>
        <w:t xml:space="preserve">- </w:t>
      </w:r>
      <w:r w:rsidRPr="00F17058">
        <w:t>Có hai loại quả thịt:</w:t>
      </w:r>
    </w:p>
    <w:p w:rsidR="00D970C3" w:rsidRPr="00F17058" w:rsidRDefault="00D970C3" w:rsidP="00D970C3">
      <w:pPr>
        <w:spacing w:line="240" w:lineRule="auto"/>
        <w:jc w:val="both"/>
      </w:pPr>
      <w:r w:rsidRPr="00F17058">
        <w:t>+ Quả mọng</w:t>
      </w:r>
      <w:r>
        <w:t>: quả</w:t>
      </w:r>
      <w:r w:rsidRPr="00F17058">
        <w:t xml:space="preserve"> gồm toàn thịt</w:t>
      </w:r>
      <w:r>
        <w:t xml:space="preserve"> quả.</w:t>
      </w:r>
    </w:p>
    <w:p w:rsidR="00D970C3" w:rsidRDefault="00D970C3" w:rsidP="00D970C3">
      <w:r>
        <w:t>+ Quả</w:t>
      </w:r>
      <w:r w:rsidRPr="00F17058">
        <w:t xml:space="preserve"> hạ</w:t>
      </w:r>
      <w:r>
        <w:t xml:space="preserve">ch: quả </w:t>
      </w:r>
      <w:r w:rsidRPr="00F17058">
        <w:t>có hạch cứng bao bọc lấy hạt</w:t>
      </w:r>
      <w:r>
        <w:t>.</w:t>
      </w:r>
    </w:p>
    <w:sectPr w:rsidR="00D970C3" w:rsidSect="00CE1300">
      <w:pgSz w:w="12240" w:h="15840"/>
      <w:pgMar w:top="709" w:right="1041"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92E"/>
    <w:rsid w:val="00033873"/>
    <w:rsid w:val="0010084C"/>
    <w:rsid w:val="0054392E"/>
    <w:rsid w:val="005D78E9"/>
    <w:rsid w:val="007C6C58"/>
    <w:rsid w:val="008C323F"/>
    <w:rsid w:val="00B94AB2"/>
    <w:rsid w:val="00CC7FE0"/>
    <w:rsid w:val="00CE1300"/>
    <w:rsid w:val="00D970C3"/>
    <w:rsid w:val="00EF3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ACD025-9AF3-4FCE-87F9-CFA17A93C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D78E9"/>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rsid w:val="00D970C3"/>
    <w:pPr>
      <w:spacing w:after="0" w:line="240" w:lineRule="auto"/>
    </w:pPr>
    <w:rPr>
      <w:lang w:val="en-SG"/>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428619">
      <w:bodyDiv w:val="1"/>
      <w:marLeft w:val="0"/>
      <w:marRight w:val="0"/>
      <w:marTop w:val="0"/>
      <w:marBottom w:val="0"/>
      <w:divBdr>
        <w:top w:val="none" w:sz="0" w:space="0" w:color="auto"/>
        <w:left w:val="none" w:sz="0" w:space="0" w:color="auto"/>
        <w:bottom w:val="none" w:sz="0" w:space="0" w:color="auto"/>
        <w:right w:val="none" w:sz="0" w:space="0" w:color="auto"/>
      </w:divBdr>
    </w:div>
    <w:div w:id="1149514073">
      <w:bodyDiv w:val="1"/>
      <w:marLeft w:val="0"/>
      <w:marRight w:val="0"/>
      <w:marTop w:val="0"/>
      <w:marBottom w:val="0"/>
      <w:divBdr>
        <w:top w:val="none" w:sz="0" w:space="0" w:color="auto"/>
        <w:left w:val="none" w:sz="0" w:space="0" w:color="auto"/>
        <w:bottom w:val="none" w:sz="0" w:space="0" w:color="auto"/>
        <w:right w:val="none" w:sz="0" w:space="0" w:color="auto"/>
      </w:divBdr>
    </w:div>
    <w:div w:id="1484741434">
      <w:bodyDiv w:val="1"/>
      <w:marLeft w:val="0"/>
      <w:marRight w:val="0"/>
      <w:marTop w:val="0"/>
      <w:marBottom w:val="0"/>
      <w:divBdr>
        <w:top w:val="none" w:sz="0" w:space="0" w:color="auto"/>
        <w:left w:val="none" w:sz="0" w:space="0" w:color="auto"/>
        <w:bottom w:val="none" w:sz="0" w:space="0" w:color="auto"/>
        <w:right w:val="none" w:sz="0" w:space="0" w:color="auto"/>
      </w:divBdr>
    </w:div>
    <w:div w:id="185349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551</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Người dùng khách</cp:lastModifiedBy>
  <cp:revision>2</cp:revision>
  <dcterms:created xsi:type="dcterms:W3CDTF">2021-05-03T13:31:00Z</dcterms:created>
  <dcterms:modified xsi:type="dcterms:W3CDTF">2021-05-03T13:31:00Z</dcterms:modified>
</cp:coreProperties>
</file>