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6B" w:rsidRPr="00914B5E" w:rsidRDefault="00B17A6B" w:rsidP="00B17A6B">
      <w:pPr>
        <w:shd w:val="clear" w:color="auto" w:fill="FFFFFF"/>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rPr>
        <w:t xml:space="preserve">ĐỀ CƯƠNG </w:t>
      </w:r>
      <w:r w:rsidR="00234E7F">
        <w:rPr>
          <w:rFonts w:ascii="Times New Roman" w:eastAsia="Times New Roman" w:hAnsi="Times New Roman" w:cs="Times New Roman"/>
          <w:b/>
          <w:bCs/>
          <w:color w:val="010A15"/>
          <w:sz w:val="28"/>
          <w:szCs w:val="28"/>
        </w:rPr>
        <w:t>ÔN TẬP</w:t>
      </w:r>
    </w:p>
    <w:p w:rsidR="00B17A6B" w:rsidRPr="00914B5E" w:rsidRDefault="00B17A6B" w:rsidP="00B17A6B">
      <w:pPr>
        <w:shd w:val="clear" w:color="auto" w:fill="FFFFFF"/>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 xml:space="preserve">Môn: Địa lí </w:t>
      </w:r>
      <w:r w:rsidR="00352849" w:rsidRPr="00914B5E">
        <w:rPr>
          <w:rFonts w:ascii="Times New Roman" w:eastAsia="Times New Roman" w:hAnsi="Times New Roman" w:cs="Times New Roman"/>
          <w:i/>
          <w:iCs/>
          <w:color w:val="010A15"/>
          <w:sz w:val="28"/>
          <w:szCs w:val="28"/>
        </w:rPr>
        <w:t>8</w:t>
      </w:r>
    </w:p>
    <w:p w:rsidR="00B17A6B" w:rsidRPr="00914B5E" w:rsidRDefault="00B17A6B" w:rsidP="00281485">
      <w:pPr>
        <w:shd w:val="clear" w:color="auto" w:fill="FFFFFF"/>
        <w:spacing w:after="0" w:line="240" w:lineRule="auto"/>
        <w:ind w:right="240"/>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u w:val="single"/>
        </w:rPr>
        <w:t>Phần lý thuyết</w:t>
      </w:r>
      <w:r w:rsidRPr="00914B5E">
        <w:rPr>
          <w:rFonts w:ascii="Times New Roman" w:eastAsia="Times New Roman" w:hAnsi="Times New Roman" w:cs="Times New Roman"/>
          <w:color w:val="010A15"/>
          <w:sz w:val="28"/>
          <w:szCs w:val="28"/>
        </w:rPr>
        <w:t> </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i/>
          <w:iCs/>
          <w:color w:val="010A15"/>
          <w:sz w:val="28"/>
          <w:szCs w:val="28"/>
        </w:rPr>
        <w:t xml:space="preserve">Câu </w:t>
      </w:r>
      <w:r w:rsidR="00234E7F">
        <w:rPr>
          <w:rFonts w:ascii="Times New Roman" w:eastAsia="Times New Roman" w:hAnsi="Times New Roman" w:cs="Times New Roman"/>
          <w:b/>
          <w:bCs/>
          <w:i/>
          <w:iCs/>
          <w:color w:val="010A15"/>
          <w:sz w:val="28"/>
          <w:szCs w:val="28"/>
        </w:rPr>
        <w:t>1</w:t>
      </w:r>
      <w:r w:rsidRPr="00914B5E">
        <w:rPr>
          <w:rFonts w:ascii="Times New Roman" w:eastAsia="Times New Roman" w:hAnsi="Times New Roman" w:cs="Times New Roman"/>
          <w:b/>
          <w:bCs/>
          <w:i/>
          <w:iCs/>
          <w:color w:val="010A15"/>
          <w:sz w:val="28"/>
          <w:szCs w:val="28"/>
        </w:rPr>
        <w:t>: Nêu đặc điểm chung của địa hình Việt Nam. Em hãy kể tên một số dãy núi, cao nguyên và đồng bằng lớn ở nước ta.</w:t>
      </w:r>
    </w:p>
    <w:p w:rsidR="00B17A6B" w:rsidRPr="00914B5E" w:rsidRDefault="00B17A6B" w:rsidP="00281485">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Đặc điểm chung</w:t>
      </w:r>
      <w:r w:rsidR="00281485">
        <w:rPr>
          <w:rFonts w:ascii="Times New Roman" w:eastAsia="Times New Roman" w:hAnsi="Times New Roman" w:cs="Times New Roman"/>
          <w:color w:val="010A15"/>
          <w:sz w:val="28"/>
          <w:szCs w:val="28"/>
        </w:rPr>
        <w:t xml:space="preserve"> </w:t>
      </w:r>
      <w:r w:rsidRPr="00914B5E">
        <w:rPr>
          <w:rFonts w:ascii="Times New Roman" w:eastAsia="Times New Roman" w:hAnsi="Times New Roman" w:cs="Times New Roman"/>
          <w:color w:val="010A15"/>
          <w:sz w:val="28"/>
          <w:szCs w:val="28"/>
        </w:rPr>
        <w:t>Đồi núi là bộ phận quan trọng nhất của cấu trúc địa hình Việt Nam</w:t>
      </w:r>
    </w:p>
    <w:p w:rsidR="00B17A6B" w:rsidRPr="00914B5E" w:rsidRDefault="00B17A6B" w:rsidP="00234E7F">
      <w:pPr>
        <w:shd w:val="clear" w:color="auto" w:fill="FFFFFF"/>
        <w:spacing w:after="0" w:line="240" w:lineRule="auto"/>
        <w:ind w:right="168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Địa hình nước ta được Tân kiến tạo nâng lên và tạo thành nhiều bậc kế tiếp nhau</w:t>
      </w:r>
    </w:p>
    <w:p w:rsidR="00B17A6B" w:rsidRPr="00914B5E" w:rsidRDefault="00B17A6B" w:rsidP="00234E7F">
      <w:pPr>
        <w:shd w:val="clear" w:color="auto" w:fill="FFFFFF"/>
        <w:spacing w:after="0" w:line="240" w:lineRule="auto"/>
        <w:ind w:right="168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Địa hình nước ta mang tính chất nhiệt đới gió mùa và chịu tác động mạnh mẽ của con người</w:t>
      </w:r>
    </w:p>
    <w:p w:rsidR="00B17A6B" w:rsidRPr="00914B5E" w:rsidRDefault="00B17A6B" w:rsidP="00281485">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Kể tên</w:t>
      </w:r>
      <w:r w:rsidR="00281485">
        <w:rPr>
          <w:rFonts w:ascii="Times New Roman" w:eastAsia="Times New Roman" w:hAnsi="Times New Roman" w:cs="Times New Roman"/>
          <w:color w:val="010A15"/>
          <w:sz w:val="28"/>
          <w:szCs w:val="28"/>
        </w:rPr>
        <w:t xml:space="preserve"> </w:t>
      </w:r>
      <w:r w:rsidRPr="00914B5E">
        <w:rPr>
          <w:rFonts w:ascii="Times New Roman" w:eastAsia="Times New Roman" w:hAnsi="Times New Roman" w:cs="Times New Roman"/>
          <w:color w:val="010A15"/>
          <w:sz w:val="28"/>
          <w:szCs w:val="28"/>
        </w:rPr>
        <w:t>Các dãy núi: Hoàng Liên Sơn, Pu Sam Sao, Pu Đen Đinh, Cai Kinh, Trường Sơn Bắc, Bạch Mã, Tam Điệp, Con Voi,...</w:t>
      </w:r>
    </w:p>
    <w:p w:rsidR="00B17A6B" w:rsidRPr="00914B5E" w:rsidRDefault="00B17A6B" w:rsidP="00234E7F">
      <w:pPr>
        <w:shd w:val="clear" w:color="auto" w:fill="FFFFFF"/>
        <w:spacing w:after="0" w:line="240" w:lineRule="auto"/>
        <w:ind w:right="168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Cao nguyên: Sín Chải, Tà Phình, Sơn La, Mộc Châu, Đắk Lắk, Mơ Nông, Pleiku, Kon Tum, Lâm Viên,...</w:t>
      </w:r>
    </w:p>
    <w:p w:rsidR="00B17A6B" w:rsidRPr="00914B5E" w:rsidRDefault="00B17A6B" w:rsidP="00234E7F">
      <w:pPr>
        <w:shd w:val="clear" w:color="auto" w:fill="FFFFFF"/>
        <w:spacing w:after="0" w:line="240" w:lineRule="auto"/>
        <w:ind w:right="168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Đồng bằng: sông Hồng, sông Cửu Long, Duyên hải miền Trung, Nam Bộ, Bắc Bộ..</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rPr>
        <w:t xml:space="preserve">Câu </w:t>
      </w:r>
      <w:r w:rsidR="00234E7F">
        <w:rPr>
          <w:rFonts w:ascii="Times New Roman" w:eastAsia="Times New Roman" w:hAnsi="Times New Roman" w:cs="Times New Roman"/>
          <w:b/>
          <w:bCs/>
          <w:color w:val="010A15"/>
          <w:sz w:val="28"/>
          <w:szCs w:val="28"/>
        </w:rPr>
        <w:t>2</w:t>
      </w:r>
      <w:r w:rsidRPr="00914B5E">
        <w:rPr>
          <w:rFonts w:ascii="Times New Roman" w:eastAsia="Times New Roman" w:hAnsi="Times New Roman" w:cs="Times New Roman"/>
          <w:b/>
          <w:bCs/>
          <w:color w:val="010A15"/>
          <w:sz w:val="28"/>
          <w:szCs w:val="28"/>
        </w:rPr>
        <w:t>:</w:t>
      </w:r>
      <w:r w:rsidRPr="00914B5E">
        <w:rPr>
          <w:rFonts w:ascii="Times New Roman" w:eastAsia="Times New Roman" w:hAnsi="Times New Roman" w:cs="Times New Roman"/>
          <w:b/>
          <w:bCs/>
          <w:i/>
          <w:iCs/>
          <w:color w:val="010A15"/>
          <w:sz w:val="28"/>
          <w:szCs w:val="28"/>
        </w:rPr>
        <w:t xml:space="preserve">Đặc điểm chung của khí hậu Việt Nam? </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rPr>
        <w:t>Đặc điểm chung</w:t>
      </w:r>
      <w:r w:rsidRPr="00914B5E">
        <w:rPr>
          <w:rFonts w:ascii="Times New Roman" w:eastAsia="Times New Roman" w:hAnsi="Times New Roman" w:cs="Times New Roman"/>
          <w:color w:val="010A15"/>
          <w:sz w:val="28"/>
          <w:szCs w:val="28"/>
        </w:rPr>
        <w:t>Tính chất nhiệt đới gió mùa ẩm</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Tính chất nhiệt đới Quanh năm nhận được lượng nhiệt dồi dào</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Số giờ nắng: 1400-3000 giờ/năm</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Số ki lô calo/m</w:t>
      </w:r>
      <w:r w:rsidRPr="00914B5E">
        <w:rPr>
          <w:rFonts w:ascii="Times New Roman" w:eastAsia="Times New Roman" w:hAnsi="Times New Roman" w:cs="Times New Roman"/>
          <w:color w:val="010A15"/>
          <w:sz w:val="28"/>
          <w:szCs w:val="28"/>
          <w:vertAlign w:val="superscript"/>
        </w:rPr>
        <w:t>2</w:t>
      </w:r>
      <w:r w:rsidRPr="00914B5E">
        <w:rPr>
          <w:rFonts w:ascii="Times New Roman" w:eastAsia="Times New Roman" w:hAnsi="Times New Roman" w:cs="Times New Roman"/>
          <w:color w:val="010A15"/>
          <w:sz w:val="28"/>
          <w:szCs w:val="28"/>
        </w:rPr>
        <w:t>: 1 triệu</w:t>
      </w:r>
    </w:p>
    <w:p w:rsidR="00B17A6B" w:rsidRPr="00914B5E" w:rsidRDefault="00234E7F" w:rsidP="00B17A6B">
      <w:pPr>
        <w:shd w:val="clear" w:color="auto" w:fill="FFFFFF"/>
        <w:spacing w:after="150" w:line="240" w:lineRule="auto"/>
        <w:rPr>
          <w:rFonts w:ascii="Times New Roman" w:eastAsia="Times New Roman" w:hAnsi="Times New Roman" w:cs="Times New Roman"/>
          <w:color w:val="010A15"/>
          <w:sz w:val="28"/>
          <w:szCs w:val="28"/>
        </w:rPr>
      </w:pPr>
      <w:r>
        <w:rPr>
          <w:rFonts w:ascii="Times New Roman" w:eastAsia="Times New Roman" w:hAnsi="Times New Roman" w:cs="Times New Roman"/>
          <w:color w:val="010A15"/>
          <w:sz w:val="28"/>
          <w:szCs w:val="28"/>
        </w:rPr>
        <w:t>    </w:t>
      </w:r>
      <w:r w:rsidR="00B17A6B" w:rsidRPr="00914B5E">
        <w:rPr>
          <w:rFonts w:ascii="Times New Roman" w:eastAsia="Times New Roman" w:hAnsi="Times New Roman" w:cs="Times New Roman"/>
          <w:color w:val="010A15"/>
          <w:sz w:val="28"/>
          <w:szCs w:val="28"/>
        </w:rPr>
        <w:t xml:space="preserve"> Nhiệt độ trung bình năm: trên 21</w:t>
      </w:r>
      <w:r w:rsidR="00B17A6B" w:rsidRPr="00914B5E">
        <w:rPr>
          <w:rFonts w:ascii="Times New Roman" w:eastAsia="Times New Roman" w:hAnsi="Times New Roman" w:cs="Times New Roman"/>
          <w:color w:val="010A15"/>
          <w:sz w:val="28"/>
          <w:szCs w:val="28"/>
          <w:vertAlign w:val="superscript"/>
        </w:rPr>
        <w:t>0</w:t>
      </w:r>
      <w:r w:rsidR="00B17A6B" w:rsidRPr="00914B5E">
        <w:rPr>
          <w:rFonts w:ascii="Times New Roman" w:eastAsia="Times New Roman" w:hAnsi="Times New Roman" w:cs="Times New Roman"/>
          <w:color w:val="010A15"/>
          <w:sz w:val="28"/>
          <w:szCs w:val="28"/>
        </w:rPr>
        <w:t>C tăng dần từ Bắc vào Nam</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Tính chất gió mùa ẩm Có 2 mùa rõ rệt phù hợp với 2 mùa gió</w:t>
      </w:r>
    </w:p>
    <w:p w:rsidR="00B17A6B" w:rsidRPr="00914B5E" w:rsidRDefault="00B17A6B" w:rsidP="00B17A6B">
      <w:pPr>
        <w:shd w:val="clear" w:color="auto" w:fill="FFFFFF"/>
        <w:spacing w:after="150" w:line="240" w:lineRule="auto"/>
        <w:ind w:left="7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Mùa đông: gió mùa Đông Bắc lạnh, khô, ít mưa (kéo dài từ tháng 11 đến tháng 4)</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Mùa hạ: gió Tây Nam nóng, ẩm, mưa nhiều (t5 đến t10)</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Lượng mưa lớn: 1200-2000 mm/năm</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Độ ẩm không khí cao: trên 80%</w:t>
      </w:r>
    </w:p>
    <w:p w:rsidR="00B17A6B" w:rsidRPr="00914B5E" w:rsidRDefault="00234E7F" w:rsidP="00234E7F">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rPr>
        <w:t xml:space="preserve">Câu </w:t>
      </w:r>
      <w:r w:rsidR="00281485">
        <w:rPr>
          <w:rFonts w:ascii="Times New Roman" w:eastAsia="Times New Roman" w:hAnsi="Times New Roman" w:cs="Times New Roman"/>
          <w:b/>
          <w:bCs/>
          <w:color w:val="010A15"/>
          <w:sz w:val="28"/>
          <w:szCs w:val="28"/>
        </w:rPr>
        <w:t xml:space="preserve">3 </w:t>
      </w:r>
      <w:r w:rsidR="00B17A6B" w:rsidRPr="00914B5E">
        <w:rPr>
          <w:rFonts w:ascii="Times New Roman" w:eastAsia="Times New Roman" w:hAnsi="Times New Roman" w:cs="Times New Roman"/>
          <w:b/>
          <w:bCs/>
          <w:i/>
          <w:iCs/>
          <w:color w:val="010A15"/>
          <w:sz w:val="28"/>
          <w:szCs w:val="28"/>
        </w:rPr>
        <w:t>Giải thích tại sao mùa mưa ở vùng Bắc Trung Bộ vào Thu - Đông (từ tháng 9 đến tháng 12)?</w:t>
      </w:r>
    </w:p>
    <w:p w:rsidR="00B17A6B" w:rsidRPr="00914B5E" w:rsidRDefault="00B17A6B" w:rsidP="00B17A6B">
      <w:pPr>
        <w:numPr>
          <w:ilvl w:val="5"/>
          <w:numId w:val="24"/>
        </w:numPr>
        <w:shd w:val="clear" w:color="auto" w:fill="FFFFFF"/>
        <w:spacing w:after="0" w:line="240" w:lineRule="auto"/>
        <w:ind w:left="1680" w:right="1680"/>
        <w:rPr>
          <w:rFonts w:ascii="Times New Roman" w:eastAsia="Times New Roman" w:hAnsi="Times New Roman" w:cs="Times New Roman"/>
          <w:color w:val="010A15"/>
          <w:sz w:val="28"/>
          <w:szCs w:val="28"/>
        </w:rPr>
      </w:pPr>
    </w:p>
    <w:p w:rsidR="00B17A6B" w:rsidRPr="00914B5E" w:rsidRDefault="00B17A6B" w:rsidP="00B17A6B">
      <w:pPr>
        <w:numPr>
          <w:ilvl w:val="6"/>
          <w:numId w:val="24"/>
        </w:numPr>
        <w:shd w:val="clear" w:color="auto" w:fill="FFFFFF"/>
        <w:spacing w:after="0" w:line="240" w:lineRule="auto"/>
        <w:ind w:left="1680" w:right="168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Đây là thời kì hđ của gió Đông Bắc. Trước khi đến BTB, Gió ĐB đi qa Vịnh Bắc Bộ bị biến tính từ lạnh khô sang lạnh ẩm. Sau đó gặp địa hình dãy Trường Sơn Bắc vuông góc với hướng gió, gây mưa ở sườn Đông, Bắc Trung Bộ</w:t>
      </w:r>
    </w:p>
    <w:p w:rsidR="00B17A6B" w:rsidRPr="00914B5E" w:rsidRDefault="00B17A6B" w:rsidP="00B17A6B">
      <w:pPr>
        <w:numPr>
          <w:ilvl w:val="6"/>
          <w:numId w:val="24"/>
        </w:numPr>
        <w:shd w:val="clear" w:color="auto" w:fill="FFFFFF"/>
        <w:spacing w:after="0" w:line="240" w:lineRule="auto"/>
        <w:ind w:left="1680" w:right="168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Đây là thời kì bão hoạt động trên biển Đông</w:t>
      </w:r>
    </w:p>
    <w:p w:rsidR="00B17A6B" w:rsidRPr="00914B5E" w:rsidRDefault="00B17A6B" w:rsidP="00B17A6B">
      <w:pPr>
        <w:numPr>
          <w:ilvl w:val="6"/>
          <w:numId w:val="24"/>
        </w:numPr>
        <w:shd w:val="clear" w:color="auto" w:fill="FFFFFF"/>
        <w:spacing w:after="0" w:line="240" w:lineRule="auto"/>
        <w:ind w:left="1680" w:right="168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Do dãy hội tụ nội chí tuyến, các f-rông lạnh</w:t>
      </w:r>
    </w:p>
    <w:p w:rsidR="00B17A6B" w:rsidRPr="00914B5E" w:rsidRDefault="00234E7F"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rPr>
        <w:t xml:space="preserve">Câu </w:t>
      </w:r>
      <w:r w:rsidR="00281485">
        <w:rPr>
          <w:rFonts w:ascii="Times New Roman" w:eastAsia="Times New Roman" w:hAnsi="Times New Roman" w:cs="Times New Roman"/>
          <w:b/>
          <w:bCs/>
          <w:color w:val="010A15"/>
          <w:sz w:val="28"/>
          <w:szCs w:val="28"/>
        </w:rPr>
        <w:t>4</w:t>
      </w:r>
      <w:r>
        <w:rPr>
          <w:rFonts w:ascii="Times New Roman" w:eastAsia="Times New Roman" w:hAnsi="Times New Roman" w:cs="Times New Roman"/>
          <w:b/>
          <w:bCs/>
          <w:color w:val="010A15"/>
          <w:sz w:val="28"/>
          <w:szCs w:val="28"/>
        </w:rPr>
        <w:t xml:space="preserve"> </w:t>
      </w:r>
      <w:r w:rsidRPr="00914B5E">
        <w:rPr>
          <w:rFonts w:ascii="Times New Roman" w:eastAsia="Times New Roman" w:hAnsi="Times New Roman" w:cs="Times New Roman"/>
          <w:b/>
          <w:bCs/>
          <w:i/>
          <w:iCs/>
          <w:color w:val="010A15"/>
          <w:sz w:val="28"/>
          <w:szCs w:val="28"/>
        </w:rPr>
        <w:t xml:space="preserve">. </w:t>
      </w:r>
      <w:r w:rsidR="00B17A6B" w:rsidRPr="00914B5E">
        <w:rPr>
          <w:rFonts w:ascii="Times New Roman" w:eastAsia="Times New Roman" w:hAnsi="Times New Roman" w:cs="Times New Roman"/>
          <w:b/>
          <w:bCs/>
          <w:i/>
          <w:iCs/>
          <w:color w:val="010A15"/>
          <w:sz w:val="28"/>
          <w:szCs w:val="28"/>
        </w:rPr>
        <w:t>Nêu đặc điểm chung của sông ngòi Việt Nam</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lastRenderedPageBreak/>
        <w:t>  - Mạng lưới sông ngòi dày đặc (2360 con sông có chiều dài trên 10km). Phân bố rộng khắp, 93% là sông ngắn, nhỏ và dốc</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Hướng chảy</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Tây Bắc- Đông Nam: sông Hồng, sông Đà, sông Tiền....</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Vòng cung: sông Cầu, sông Gâm...</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Sông ngòi nước ta có 2 mùa nước: mùa lũ và mùa cạn trùng với 2 mùa khí hậu</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Hàm lượng phù sa lớn</w:t>
      </w:r>
    </w:p>
    <w:p w:rsidR="00B17A6B" w:rsidRPr="00914B5E" w:rsidRDefault="00234E7F"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rPr>
        <w:t xml:space="preserve">Câu </w:t>
      </w:r>
      <w:r w:rsidR="00281485">
        <w:rPr>
          <w:rFonts w:ascii="Times New Roman" w:eastAsia="Times New Roman" w:hAnsi="Times New Roman" w:cs="Times New Roman"/>
          <w:b/>
          <w:bCs/>
          <w:color w:val="010A15"/>
          <w:sz w:val="28"/>
          <w:szCs w:val="28"/>
        </w:rPr>
        <w:t>5</w:t>
      </w:r>
      <w:r>
        <w:rPr>
          <w:rFonts w:ascii="Times New Roman" w:eastAsia="Times New Roman" w:hAnsi="Times New Roman" w:cs="Times New Roman"/>
          <w:b/>
          <w:bCs/>
          <w:color w:val="010A15"/>
          <w:sz w:val="28"/>
          <w:szCs w:val="28"/>
        </w:rPr>
        <w:t xml:space="preserve"> </w:t>
      </w:r>
      <w:r w:rsidR="00B17A6B" w:rsidRPr="00914B5E">
        <w:rPr>
          <w:rFonts w:ascii="Times New Roman" w:eastAsia="Times New Roman" w:hAnsi="Times New Roman" w:cs="Times New Roman"/>
          <w:b/>
          <w:bCs/>
          <w:i/>
          <w:iCs/>
          <w:color w:val="010A15"/>
          <w:sz w:val="28"/>
          <w:szCs w:val="28"/>
        </w:rPr>
        <w:t>. Vì sao nước ta có nhiều sông và phần lớn lại là các sông nhỏ, ngắn và dốc?</w:t>
      </w:r>
    </w:p>
    <w:p w:rsidR="00B17A6B" w:rsidRPr="00914B5E" w:rsidRDefault="00B17A6B" w:rsidP="00B17A6B">
      <w:pPr>
        <w:numPr>
          <w:ilvl w:val="6"/>
          <w:numId w:val="28"/>
        </w:numPr>
        <w:shd w:val="clear" w:color="auto" w:fill="FFFFFF"/>
        <w:spacing w:after="0" w:line="240" w:lineRule="auto"/>
        <w:ind w:left="1920" w:right="1920"/>
        <w:rPr>
          <w:rFonts w:ascii="Times New Roman" w:eastAsia="Times New Roman" w:hAnsi="Times New Roman" w:cs="Times New Roman"/>
          <w:color w:val="010A15"/>
          <w:sz w:val="28"/>
          <w:szCs w:val="28"/>
        </w:rPr>
      </w:pPr>
    </w:p>
    <w:p w:rsidR="00B17A6B" w:rsidRPr="00914B5E" w:rsidRDefault="00B17A6B" w:rsidP="00B17A6B">
      <w:pPr>
        <w:numPr>
          <w:ilvl w:val="7"/>
          <w:numId w:val="28"/>
        </w:numPr>
        <w:shd w:val="clear" w:color="auto" w:fill="FFFFFF"/>
        <w:spacing w:after="0" w:line="240" w:lineRule="auto"/>
        <w:ind w:left="1920"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Nước ta có khí hậu nhiệt đới gió mùa ẩm, mưa lớn, tập trung theo mùa kết hợp với địa hình 3/4 là đồi núi </w:t>
      </w:r>
      <w:r w:rsidRPr="00914B5E">
        <w:rPr>
          <w:rFonts w:ascii="Times New Roman" w:eastAsia="Times New Roman" w:hAnsi="Times New Roman" w:cs="Times New Roman"/>
          <w:color w:val="010A15"/>
          <w:sz w:val="28"/>
          <w:szCs w:val="28"/>
        </w:rPr>
        <w:t> Địa hình bị cắt xẻ mạnh </w:t>
      </w:r>
      <w:r w:rsidRPr="00914B5E">
        <w:rPr>
          <w:rFonts w:ascii="Times New Roman" w:eastAsia="Times New Roman" w:hAnsi="Times New Roman" w:cs="Times New Roman"/>
          <w:color w:val="010A15"/>
          <w:sz w:val="28"/>
          <w:szCs w:val="28"/>
        </w:rPr>
        <w:t> Mạng lưới sông ngòi dày đặc</w:t>
      </w:r>
    </w:p>
    <w:p w:rsidR="00B17A6B" w:rsidRPr="00914B5E" w:rsidRDefault="00B17A6B" w:rsidP="00B17A6B">
      <w:pPr>
        <w:numPr>
          <w:ilvl w:val="7"/>
          <w:numId w:val="28"/>
        </w:numPr>
        <w:shd w:val="clear" w:color="auto" w:fill="FFFFFF"/>
        <w:spacing w:after="0" w:line="240" w:lineRule="auto"/>
        <w:ind w:left="1920"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Vì lãnh thổ nước ta hẹp, ngang, lại nằm sát biển, 3/4 diện tích là đồi núi, các dãy núi ăn lan ra tận biển nên phần lớn sông nhỏ, ngắn và dốc</w:t>
      </w:r>
    </w:p>
    <w:p w:rsidR="00B17A6B" w:rsidRPr="00914B5E" w:rsidRDefault="00234E7F"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rPr>
        <w:t xml:space="preserve">Câu </w:t>
      </w:r>
      <w:r w:rsidR="00281485">
        <w:rPr>
          <w:rFonts w:ascii="Times New Roman" w:eastAsia="Times New Roman" w:hAnsi="Times New Roman" w:cs="Times New Roman"/>
          <w:b/>
          <w:bCs/>
          <w:color w:val="010A15"/>
          <w:sz w:val="28"/>
          <w:szCs w:val="28"/>
        </w:rPr>
        <w:t>6</w:t>
      </w:r>
      <w:r>
        <w:rPr>
          <w:rFonts w:ascii="Times New Roman" w:eastAsia="Times New Roman" w:hAnsi="Times New Roman" w:cs="Times New Roman"/>
          <w:b/>
          <w:bCs/>
          <w:color w:val="010A15"/>
          <w:sz w:val="28"/>
          <w:szCs w:val="28"/>
        </w:rPr>
        <w:t xml:space="preserve"> </w:t>
      </w:r>
      <w:r w:rsidR="00B17A6B" w:rsidRPr="00914B5E">
        <w:rPr>
          <w:rFonts w:ascii="Times New Roman" w:eastAsia="Times New Roman" w:hAnsi="Times New Roman" w:cs="Times New Roman"/>
          <w:b/>
          <w:bCs/>
          <w:i/>
          <w:iCs/>
          <w:color w:val="010A15"/>
          <w:sz w:val="28"/>
          <w:szCs w:val="28"/>
        </w:rPr>
        <w:t>. Từ thực tiễn của địa phương, em hãy nêu một vài nguyên nhân làm cho nước sông bị ô nhiễm?</w:t>
      </w:r>
    </w:p>
    <w:p w:rsidR="00B17A6B" w:rsidRPr="00914B5E"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Chất thải công nghiệp (các nhà máy công nghiệp, chế biến, sản xuất...)</w:t>
      </w:r>
    </w:p>
    <w:p w:rsidR="00B17A6B" w:rsidRPr="00914B5E"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Chất thải sinh hoạt của con người</w:t>
      </w:r>
    </w:p>
    <w:p w:rsidR="00B17A6B" w:rsidRPr="00914B5E"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Chất thải nông nghiệp (thuốc hóa học, thuốc trừ sâu,...)</w:t>
      </w:r>
    </w:p>
    <w:p w:rsidR="00B17A6B" w:rsidRPr="00914B5E"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Chất thải chăn nuôi</w:t>
      </w:r>
    </w:p>
    <w:p w:rsidR="00B17A6B" w:rsidRPr="00914B5E"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Chất thải hữu cơ (từ nghề làm bún...)</w:t>
      </w:r>
    </w:p>
    <w:p w:rsidR="00B17A6B" w:rsidRPr="00914B5E"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Ý thức của con người (xả rác bừa bãi...)</w:t>
      </w:r>
    </w:p>
    <w:p w:rsidR="00B17A6B" w:rsidRPr="00914B5E" w:rsidRDefault="00234E7F"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rPr>
        <w:t xml:space="preserve">Câu </w:t>
      </w:r>
      <w:r w:rsidR="00281485">
        <w:rPr>
          <w:rFonts w:ascii="Times New Roman" w:eastAsia="Times New Roman" w:hAnsi="Times New Roman" w:cs="Times New Roman"/>
          <w:b/>
          <w:bCs/>
          <w:color w:val="010A15"/>
          <w:sz w:val="28"/>
          <w:szCs w:val="28"/>
        </w:rPr>
        <w:t>7</w:t>
      </w:r>
      <w:r w:rsidR="00B17A6B" w:rsidRPr="00914B5E">
        <w:rPr>
          <w:rFonts w:ascii="Times New Roman" w:eastAsia="Times New Roman" w:hAnsi="Times New Roman" w:cs="Times New Roman"/>
          <w:b/>
          <w:bCs/>
          <w:color w:val="010A15"/>
          <w:sz w:val="28"/>
          <w:szCs w:val="28"/>
        </w:rPr>
        <w:t>: </w:t>
      </w:r>
      <w:r w:rsidR="00B17A6B" w:rsidRPr="00914B5E">
        <w:rPr>
          <w:rFonts w:ascii="Times New Roman" w:eastAsia="Times New Roman" w:hAnsi="Times New Roman" w:cs="Times New Roman"/>
          <w:b/>
          <w:bCs/>
          <w:i/>
          <w:iCs/>
          <w:color w:val="010A15"/>
          <w:sz w:val="28"/>
          <w:szCs w:val="28"/>
        </w:rPr>
        <w:t>Nêu đặc điểm chung của sinh vật Việt Nam? Chứng minh rằng nước ta có sự giàu có về thành phần loài sinh vật và sự đa dạng về hệ sinh thái</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Đặc điểm chung: Sinh vật nước ta phong phú và đa dạng về thành phần loài, về kiểu hệ sinh thái do những điều kiện sống cần và đủ cho sinh vật ở nước ta thuận lợi</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Nước ta giàu có về thành phần loài sinh vật</w:t>
      </w:r>
    </w:p>
    <w:p w:rsidR="00B17A6B" w:rsidRPr="00914B5E" w:rsidRDefault="00B17A6B" w:rsidP="00B17A6B">
      <w:pPr>
        <w:numPr>
          <w:ilvl w:val="6"/>
          <w:numId w:val="30"/>
        </w:numPr>
        <w:shd w:val="clear" w:color="auto" w:fill="FFFFFF"/>
        <w:spacing w:after="0" w:line="240" w:lineRule="auto"/>
        <w:ind w:left="1920" w:right="1920"/>
        <w:rPr>
          <w:rFonts w:ascii="Times New Roman" w:eastAsia="Times New Roman" w:hAnsi="Times New Roman" w:cs="Times New Roman"/>
          <w:color w:val="010A15"/>
          <w:sz w:val="28"/>
          <w:szCs w:val="28"/>
        </w:rPr>
      </w:pPr>
    </w:p>
    <w:p w:rsidR="00B17A6B" w:rsidRPr="00914B5E" w:rsidRDefault="00B17A6B" w:rsidP="00B17A6B">
      <w:pPr>
        <w:numPr>
          <w:ilvl w:val="7"/>
          <w:numId w:val="30"/>
        </w:numPr>
        <w:shd w:val="clear" w:color="auto" w:fill="FFFFFF"/>
        <w:spacing w:after="0" w:line="240" w:lineRule="auto"/>
        <w:ind w:left="1920"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Có 14600 loài thực vật trong đó có 350 loài quý hiếm</w:t>
      </w:r>
    </w:p>
    <w:p w:rsidR="00B17A6B" w:rsidRPr="00914B5E" w:rsidRDefault="00B17A6B" w:rsidP="00B17A6B">
      <w:pPr>
        <w:numPr>
          <w:ilvl w:val="7"/>
          <w:numId w:val="30"/>
        </w:numPr>
        <w:shd w:val="clear" w:color="auto" w:fill="FFFFFF"/>
        <w:spacing w:after="0" w:line="240" w:lineRule="auto"/>
        <w:ind w:left="1920"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Có 11200 loài và phân loại động vật, có 365 loài quý hiếm</w:t>
      </w:r>
    </w:p>
    <w:p w:rsidR="00B17A6B" w:rsidRPr="00914B5E" w:rsidRDefault="00B17A6B" w:rsidP="00352849">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Nước ta có sự đa dạng về hệ sinh thái.Các hệ sinh thái ở nước ta đa dạ</w:t>
      </w:r>
      <w:r w:rsidR="00352849" w:rsidRPr="00914B5E">
        <w:rPr>
          <w:rFonts w:ascii="Times New Roman" w:eastAsia="Times New Roman" w:hAnsi="Times New Roman" w:cs="Times New Roman"/>
          <w:color w:val="010A15"/>
          <w:sz w:val="28"/>
          <w:szCs w:val="28"/>
        </w:rPr>
        <w:t>ng và phân bố rộng khắp mọi miề</w:t>
      </w:r>
    </w:p>
    <w:p w:rsidR="00B17A6B" w:rsidRPr="00914B5E" w:rsidRDefault="00234E7F" w:rsidP="00234E7F">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rPr>
        <w:t>Câu</w:t>
      </w:r>
      <w:r w:rsidR="00281485">
        <w:rPr>
          <w:rFonts w:ascii="Times New Roman" w:eastAsia="Times New Roman" w:hAnsi="Times New Roman" w:cs="Times New Roman"/>
          <w:b/>
          <w:bCs/>
          <w:color w:val="010A15"/>
          <w:sz w:val="28"/>
          <w:szCs w:val="28"/>
        </w:rPr>
        <w:t>8</w:t>
      </w:r>
      <w:r>
        <w:rPr>
          <w:rFonts w:ascii="Times New Roman" w:eastAsia="Times New Roman" w:hAnsi="Times New Roman" w:cs="Times New Roman"/>
          <w:b/>
          <w:bCs/>
          <w:color w:val="010A15"/>
          <w:sz w:val="28"/>
          <w:szCs w:val="28"/>
        </w:rPr>
        <w:t xml:space="preserve"> </w:t>
      </w:r>
      <w:r w:rsidR="00B17A6B" w:rsidRPr="00914B5E">
        <w:rPr>
          <w:rFonts w:ascii="Times New Roman" w:eastAsia="Times New Roman" w:hAnsi="Times New Roman" w:cs="Times New Roman"/>
          <w:b/>
          <w:bCs/>
          <w:color w:val="010A15"/>
          <w:sz w:val="28"/>
          <w:szCs w:val="28"/>
        </w:rPr>
        <w:t>: </w:t>
      </w:r>
      <w:r w:rsidR="00B17A6B" w:rsidRPr="00914B5E">
        <w:rPr>
          <w:rFonts w:ascii="Times New Roman" w:eastAsia="Times New Roman" w:hAnsi="Times New Roman" w:cs="Times New Roman"/>
          <w:b/>
          <w:bCs/>
          <w:i/>
          <w:iCs/>
          <w:color w:val="010A15"/>
          <w:sz w:val="28"/>
          <w:szCs w:val="28"/>
        </w:rPr>
        <w:t>Nêu đặc điểm chung của tự nhiên Việt Nam?</w:t>
      </w:r>
      <w:r w:rsidR="00B17A6B" w:rsidRPr="00914B5E">
        <w:rPr>
          <w:rFonts w:ascii="Times New Roman" w:eastAsia="Times New Roman" w:hAnsi="Times New Roman" w:cs="Times New Roman"/>
          <w:color w:val="010A15"/>
          <w:sz w:val="28"/>
          <w:szCs w:val="28"/>
        </w:rPr>
        <w:t>.</w:t>
      </w:r>
    </w:p>
    <w:p w:rsidR="00B17A6B" w:rsidRPr="00914B5E" w:rsidRDefault="00B17A6B" w:rsidP="00281485">
      <w:pPr>
        <w:shd w:val="clear" w:color="auto" w:fill="FFFFFF"/>
        <w:spacing w:after="0" w:line="240" w:lineRule="auto"/>
        <w:ind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lastRenderedPageBreak/>
        <w:t>Việt Nam là xứ sở của cảnh quan đồi núi</w:t>
      </w:r>
    </w:p>
    <w:p w:rsidR="00B17A6B" w:rsidRPr="00914B5E" w:rsidRDefault="00B17A6B" w:rsidP="00281485">
      <w:pPr>
        <w:shd w:val="clear" w:color="auto" w:fill="FFFFFF"/>
        <w:spacing w:after="0" w:line="240" w:lineRule="auto"/>
        <w:ind w:right="2160"/>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3/4 diện tích đồi núi, chiếm ưu thế trong cảnh quan chung của thiên nhiên.</w:t>
      </w:r>
    </w:p>
    <w:p w:rsidR="00B17A6B" w:rsidRPr="00914B5E" w:rsidRDefault="00B17A6B" w:rsidP="00281485">
      <w:pPr>
        <w:shd w:val="clear" w:color="auto" w:fill="FFFFFF"/>
        <w:spacing w:after="0" w:line="240" w:lineRule="auto"/>
        <w:ind w:right="2160"/>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Cảnh quan vùng núi thay đổi nhanh chống theo quy luật đai cao.</w:t>
      </w:r>
    </w:p>
    <w:p w:rsidR="00B17A6B" w:rsidRPr="00914B5E" w:rsidRDefault="00B17A6B" w:rsidP="00281485">
      <w:pPr>
        <w:shd w:val="clear" w:color="auto" w:fill="FFFFFF"/>
        <w:spacing w:after="0" w:line="240" w:lineRule="auto"/>
        <w:ind w:right="1920"/>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Thiên nhiên nước ta phân hóa đa dạng, phức tạp</w:t>
      </w:r>
    </w:p>
    <w:p w:rsidR="00B17A6B" w:rsidRPr="00914B5E" w:rsidRDefault="00B17A6B" w:rsidP="00281485">
      <w:pPr>
        <w:shd w:val="clear" w:color="auto" w:fill="FFFFFF"/>
        <w:spacing w:after="0" w:line="240" w:lineRule="auto"/>
        <w:ind w:right="2160"/>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Trong lịch sử phát triển lâu dài của lãnh thổ và trong từng thành phần tự nhiên.</w:t>
      </w:r>
    </w:p>
    <w:p w:rsidR="00B17A6B" w:rsidRPr="00914B5E" w:rsidRDefault="00B17A6B" w:rsidP="00281485">
      <w:pPr>
        <w:shd w:val="clear" w:color="auto" w:fill="FFFFFF"/>
        <w:spacing w:after="0" w:line="240" w:lineRule="auto"/>
        <w:ind w:right="2160"/>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Phân hóa theo không gian (bắc-nam, đông-tây, thấp cao), thời gian (theo mùa).</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lang w:val="fr-FR"/>
        </w:rPr>
        <w:t>II. </w:t>
      </w:r>
      <w:r w:rsidRPr="00914B5E">
        <w:rPr>
          <w:rFonts w:ascii="Times New Roman" w:eastAsia="Times New Roman" w:hAnsi="Times New Roman" w:cs="Times New Roman"/>
          <w:b/>
          <w:bCs/>
          <w:color w:val="010A15"/>
          <w:sz w:val="28"/>
          <w:szCs w:val="28"/>
          <w:u w:val="single"/>
          <w:lang w:val="fr-FR"/>
        </w:rPr>
        <w:t>Phần bài tập</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i/>
          <w:iCs/>
          <w:color w:val="010A15"/>
          <w:sz w:val="28"/>
          <w:szCs w:val="28"/>
        </w:rPr>
        <w:t xml:space="preserve">Câu </w:t>
      </w:r>
      <w:r w:rsidR="00281485">
        <w:rPr>
          <w:rFonts w:ascii="Times New Roman" w:eastAsia="Times New Roman" w:hAnsi="Times New Roman" w:cs="Times New Roman"/>
          <w:b/>
          <w:bCs/>
          <w:i/>
          <w:iCs/>
          <w:color w:val="010A15"/>
          <w:sz w:val="28"/>
          <w:szCs w:val="28"/>
        </w:rPr>
        <w:t>1</w:t>
      </w:r>
      <w:r w:rsidRPr="00914B5E">
        <w:rPr>
          <w:rFonts w:ascii="Times New Roman" w:eastAsia="Times New Roman" w:hAnsi="Times New Roman" w:cs="Times New Roman"/>
          <w:b/>
          <w:bCs/>
          <w:i/>
          <w:iCs/>
          <w:color w:val="010A15"/>
          <w:sz w:val="28"/>
          <w:szCs w:val="28"/>
        </w:rPr>
        <w:t xml:space="preserve"> Vẽ biểu đồ thích hợp thể hiện cơ cấu diện tích của ba nhóm đất chính của nước ta và rút ra nhận xét.</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  - Đất feralit đồi núi thấp: 65% diện tích đất tự nhiên</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  - Đất mùn núi cao: 11% diện tích đất tự nhiên</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  - Đất phù sa: 24% diện tích đất tự nhiên</w:t>
      </w:r>
    </w:p>
    <w:p w:rsidR="00B17A6B" w:rsidRPr="00914B5E" w:rsidRDefault="00B17A6B" w:rsidP="00B17A6B">
      <w:pPr>
        <w:shd w:val="clear" w:color="auto" w:fill="FFFFFF"/>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noProof/>
          <w:color w:val="010A15"/>
          <w:sz w:val="28"/>
          <w:szCs w:val="28"/>
        </w:rPr>
        <w:drawing>
          <wp:inline distT="0" distB="0" distL="0" distR="0">
            <wp:extent cx="4857750" cy="2419350"/>
            <wp:effectExtent l="19050" t="0" r="0" b="0"/>
            <wp:docPr id="1" name="Picture 1" descr="http://vonguyengiap.phuyen.edu.vn/upload/41043/fck/files/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nguyengiap.phuyen.edu.vn/upload/41043/fck/files/image(68).png"/>
                    <pic:cNvPicPr>
                      <a:picLocks noChangeAspect="1" noChangeArrowheads="1"/>
                    </pic:cNvPicPr>
                  </pic:nvPicPr>
                  <pic:blipFill>
                    <a:blip r:embed="rId5"/>
                    <a:srcRect/>
                    <a:stretch>
                      <a:fillRect/>
                    </a:stretch>
                  </pic:blipFill>
                  <pic:spPr bwMode="auto">
                    <a:xfrm>
                      <a:off x="0" y="0"/>
                      <a:ext cx="4857750" cy="2419350"/>
                    </a:xfrm>
                    <a:prstGeom prst="rect">
                      <a:avLst/>
                    </a:prstGeom>
                    <a:noFill/>
                    <a:ln w="9525">
                      <a:noFill/>
                      <a:miter lim="800000"/>
                      <a:headEnd/>
                      <a:tailEnd/>
                    </a:ln>
                  </pic:spPr>
                </pic:pic>
              </a:graphicData>
            </a:graphic>
          </wp:inline>
        </w:drawing>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Nhận xét</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Đất nước ta rất đa dạng, phong phú với sự phân bố không đồng đều</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Đất feralit đồi núi thấp chiếm diện tích lớn nhất (65%), gấp gần 6 lần diện tích đất mùn núi cao</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Đất phù sa chiếm 24%, gấp hơn 2 lần diện tích đất mùn núi cao</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Diện tích đất mùn núi cao chiếm tỉ lệ thấp nhất (11%)</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i/>
          <w:iCs/>
          <w:color w:val="010A15"/>
          <w:sz w:val="28"/>
          <w:szCs w:val="28"/>
        </w:rPr>
        <w:t>Câu</w:t>
      </w:r>
      <w:r w:rsidR="00281485">
        <w:rPr>
          <w:rFonts w:ascii="Times New Roman" w:eastAsia="Times New Roman" w:hAnsi="Times New Roman" w:cs="Times New Roman"/>
          <w:b/>
          <w:bCs/>
          <w:i/>
          <w:iCs/>
          <w:color w:val="010A15"/>
          <w:sz w:val="28"/>
          <w:szCs w:val="28"/>
        </w:rPr>
        <w:t>2</w:t>
      </w:r>
      <w:r w:rsidRPr="00914B5E">
        <w:rPr>
          <w:rFonts w:ascii="Times New Roman" w:eastAsia="Times New Roman" w:hAnsi="Times New Roman" w:cs="Times New Roman"/>
          <w:b/>
          <w:bCs/>
          <w:i/>
          <w:iCs/>
          <w:color w:val="010A15"/>
          <w:sz w:val="28"/>
          <w:szCs w:val="28"/>
        </w:rPr>
        <w:t>: Cho bảng số liệu về diện tích rừng Việt Nam (đơn vị triệu ha)</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2418"/>
        <w:gridCol w:w="2419"/>
        <w:gridCol w:w="2419"/>
        <w:gridCol w:w="2419"/>
      </w:tblGrid>
      <w:tr w:rsidR="00B17A6B" w:rsidRPr="00914B5E" w:rsidTr="00B17A6B">
        <w:tc>
          <w:tcPr>
            <w:tcW w:w="2476"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Năm</w:t>
            </w:r>
          </w:p>
        </w:tc>
        <w:tc>
          <w:tcPr>
            <w:tcW w:w="24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1943</w:t>
            </w:r>
          </w:p>
        </w:tc>
        <w:tc>
          <w:tcPr>
            <w:tcW w:w="24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1993</w:t>
            </w:r>
          </w:p>
        </w:tc>
        <w:tc>
          <w:tcPr>
            <w:tcW w:w="24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2001</w:t>
            </w:r>
          </w:p>
        </w:tc>
      </w:tr>
      <w:tr w:rsidR="00B17A6B" w:rsidRPr="00914B5E" w:rsidTr="00B17A6B">
        <w:tc>
          <w:tcPr>
            <w:tcW w:w="2476"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Diện tích rừng</w:t>
            </w:r>
          </w:p>
        </w:tc>
        <w:tc>
          <w:tcPr>
            <w:tcW w:w="24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14.3</w:t>
            </w:r>
          </w:p>
        </w:tc>
        <w:tc>
          <w:tcPr>
            <w:tcW w:w="24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8.6</w:t>
            </w:r>
          </w:p>
        </w:tc>
        <w:tc>
          <w:tcPr>
            <w:tcW w:w="24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11.8</w:t>
            </w:r>
          </w:p>
        </w:tc>
      </w:tr>
    </w:tbl>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a. Tính tỉ lệ (%) che phủ rừng so với diện tích đất liền (diện tích đất liền của nước ta làm tròn là 33 triệu ha)</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2246"/>
        <w:gridCol w:w="1311"/>
        <w:gridCol w:w="1542"/>
        <w:gridCol w:w="1549"/>
      </w:tblGrid>
      <w:tr w:rsidR="00B17A6B" w:rsidRPr="00914B5E" w:rsidTr="00B17A6B">
        <w:trPr>
          <w:trHeight w:val="533"/>
        </w:trPr>
        <w:tc>
          <w:tcPr>
            <w:tcW w:w="2246"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lastRenderedPageBreak/>
              <w:t>Năm</w:t>
            </w:r>
          </w:p>
        </w:tc>
        <w:tc>
          <w:tcPr>
            <w:tcW w:w="1311"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1943</w:t>
            </w:r>
          </w:p>
        </w:tc>
        <w:tc>
          <w:tcPr>
            <w:tcW w:w="1542"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1993</w:t>
            </w:r>
          </w:p>
        </w:tc>
        <w:tc>
          <w:tcPr>
            <w:tcW w:w="1549"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2001</w:t>
            </w:r>
          </w:p>
        </w:tc>
      </w:tr>
      <w:tr w:rsidR="00B17A6B" w:rsidRPr="00914B5E" w:rsidTr="00B17A6B">
        <w:trPr>
          <w:trHeight w:val="541"/>
        </w:trPr>
        <w:tc>
          <w:tcPr>
            <w:tcW w:w="2246"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Tỉ lệ che phủ(%)</w:t>
            </w:r>
          </w:p>
        </w:tc>
        <w:tc>
          <w:tcPr>
            <w:tcW w:w="131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43,3</w:t>
            </w:r>
          </w:p>
        </w:tc>
        <w:tc>
          <w:tcPr>
            <w:tcW w:w="154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26,1</w:t>
            </w:r>
          </w:p>
        </w:tc>
        <w:tc>
          <w:tcPr>
            <w:tcW w:w="154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914B5E" w:rsidRDefault="00B17A6B" w:rsidP="00B17A6B">
            <w:pPr>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35,8</w:t>
            </w:r>
          </w:p>
        </w:tc>
      </w:tr>
    </w:tbl>
    <w:p w:rsidR="00B17A6B" w:rsidRPr="00914B5E" w:rsidRDefault="00B17A6B" w:rsidP="00B17A6B">
      <w:pPr>
        <w:shd w:val="clear" w:color="auto" w:fill="FFFFFF"/>
        <w:spacing w:after="15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i/>
          <w:iCs/>
          <w:color w:val="010A15"/>
          <w:sz w:val="28"/>
          <w:szCs w:val="28"/>
        </w:rPr>
        <w:t>b. Vẽ biểu đồ theo tỉ lệ đã tính</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w:t>
      </w:r>
      <w:r w:rsidRPr="00914B5E">
        <w:rPr>
          <w:rFonts w:ascii="Times New Roman" w:eastAsia="Times New Roman" w:hAnsi="Times New Roman" w:cs="Times New Roman"/>
          <w:i/>
          <w:iCs/>
          <w:color w:val="010A15"/>
          <w:sz w:val="28"/>
          <w:szCs w:val="28"/>
        </w:rPr>
        <w:t>c. Từ biểu đồ đã vẽ rút ra nhận xét về xu hướng biến động của diện tích rừng Việt Nam</w:t>
      </w:r>
    </w:p>
    <w:p w:rsidR="00B17A6B" w:rsidRPr="00914B5E" w:rsidRDefault="00B17A6B" w:rsidP="00B17A6B">
      <w:pPr>
        <w:shd w:val="clear" w:color="auto" w:fill="FFFFFF"/>
        <w:spacing w:after="150" w:line="240" w:lineRule="auto"/>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Diện tích rừng nước ta từ năm 1943-2005 có sự biến động:</w:t>
      </w:r>
    </w:p>
    <w:p w:rsidR="00B17A6B" w:rsidRPr="00914B5E" w:rsidRDefault="00B17A6B" w:rsidP="00B17A6B">
      <w:pPr>
        <w:shd w:val="clear" w:color="auto" w:fill="FFFFFF"/>
        <w:spacing w:after="150" w:line="240" w:lineRule="auto"/>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Giai đoạn 1943-1993: diện tích rừng giảm mạnh : 17,2% và giảm 1,66 lần.</w:t>
      </w:r>
    </w:p>
    <w:p w:rsidR="00B17A6B" w:rsidRPr="00914B5E" w:rsidRDefault="00B17A6B" w:rsidP="00B17A6B">
      <w:pPr>
        <w:shd w:val="clear" w:color="auto" w:fill="FFFFFF"/>
        <w:spacing w:after="150" w:line="240" w:lineRule="auto"/>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 Từ 1993-2001: Diện tích rừng nước ta đã tăng 9,7% .</w:t>
      </w:r>
    </w:p>
    <w:p w:rsidR="00B17A6B" w:rsidRPr="00914B5E" w:rsidRDefault="00B17A6B" w:rsidP="00B17A6B">
      <w:pPr>
        <w:shd w:val="clear" w:color="auto" w:fill="FFFFFF"/>
        <w:spacing w:after="150" w:line="240" w:lineRule="auto"/>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 Do sự quan tâm và các chính sách của Đảng và nhà nước về việc đẩy mạnh công tác trồng và bảo vệ rừng. Đặc biệt là vốn đầu tư về trồng rừng.</w:t>
      </w:r>
    </w:p>
    <w:p w:rsidR="00B17A6B" w:rsidRPr="00914B5E"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color w:val="010A15"/>
          <w:sz w:val="28"/>
          <w:szCs w:val="28"/>
        </w:rPr>
        <w:t>Một số câu hỏi nâng cao</w:t>
      </w:r>
    </w:p>
    <w:p w:rsidR="00B17A6B" w:rsidRPr="00914B5E" w:rsidRDefault="00B17A6B" w:rsidP="00B17A6B">
      <w:pPr>
        <w:numPr>
          <w:ilvl w:val="0"/>
          <w:numId w:val="33"/>
        </w:numPr>
        <w:shd w:val="clear" w:color="auto" w:fill="FFFFFF"/>
        <w:spacing w:after="0" w:line="240" w:lineRule="auto"/>
        <w:ind w:left="240" w:right="240"/>
        <w:rPr>
          <w:rFonts w:ascii="Times New Roman" w:eastAsia="Times New Roman" w:hAnsi="Times New Roman" w:cs="Times New Roman"/>
          <w:color w:val="010A15"/>
          <w:sz w:val="28"/>
          <w:szCs w:val="28"/>
        </w:rPr>
      </w:pPr>
    </w:p>
    <w:p w:rsidR="00B17A6B" w:rsidRPr="00914B5E" w:rsidRDefault="00B17A6B" w:rsidP="00B17A6B">
      <w:pPr>
        <w:numPr>
          <w:ilvl w:val="1"/>
          <w:numId w:val="33"/>
        </w:numPr>
        <w:shd w:val="clear" w:color="auto" w:fill="FFFFFF"/>
        <w:spacing w:before="80" w:after="0" w:line="240" w:lineRule="auto"/>
        <w:ind w:left="480" w:right="480"/>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b/>
          <w:bCs/>
          <w:i/>
          <w:iCs/>
          <w:color w:val="010A15"/>
          <w:sz w:val="28"/>
          <w:szCs w:val="28"/>
        </w:rPr>
        <w:t>Vì sao tính chất nhiệt đới của miền Bắc và Đông Bắc Bắc Bộ bị giảm sút mạnh mẽ ?</w:t>
      </w:r>
    </w:p>
    <w:p w:rsidR="00B17A6B" w:rsidRPr="00914B5E" w:rsidRDefault="00B17A6B" w:rsidP="00B17A6B">
      <w:pPr>
        <w:numPr>
          <w:ilvl w:val="6"/>
          <w:numId w:val="33"/>
        </w:numPr>
        <w:shd w:val="clear" w:color="auto" w:fill="FFFFFF"/>
        <w:spacing w:after="0" w:line="240" w:lineRule="auto"/>
        <w:ind w:left="1920" w:right="1920"/>
        <w:jc w:val="both"/>
        <w:rPr>
          <w:rFonts w:ascii="Times New Roman" w:eastAsia="Times New Roman" w:hAnsi="Times New Roman" w:cs="Times New Roman"/>
          <w:color w:val="010A15"/>
          <w:sz w:val="28"/>
          <w:szCs w:val="28"/>
        </w:rPr>
      </w:pPr>
    </w:p>
    <w:p w:rsidR="00B17A6B" w:rsidRPr="00914B5E" w:rsidRDefault="00B17A6B" w:rsidP="00B17A6B">
      <w:pPr>
        <w:numPr>
          <w:ilvl w:val="7"/>
          <w:numId w:val="34"/>
        </w:numPr>
        <w:shd w:val="clear" w:color="auto" w:fill="FFFFFF"/>
        <w:spacing w:after="0" w:line="240" w:lineRule="auto"/>
        <w:ind w:left="1920" w:right="1920" w:hanging="360"/>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Miền Bắc chịu ảnh hưởng trực tiếp của nhiều đợt gió mùa đông bắc lạnh từ phía bắc và trung tâm châu Á tràn xuống.</w:t>
      </w:r>
    </w:p>
    <w:p w:rsidR="00B17A6B" w:rsidRPr="00914B5E" w:rsidRDefault="00B17A6B" w:rsidP="00B17A6B">
      <w:pPr>
        <w:numPr>
          <w:ilvl w:val="7"/>
          <w:numId w:val="34"/>
        </w:numPr>
        <w:shd w:val="clear" w:color="auto" w:fill="FFFFFF"/>
        <w:spacing w:after="0" w:line="240" w:lineRule="auto"/>
        <w:ind w:left="1920" w:right="1920" w:hanging="360"/>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Ở vị trí tiếp giáp với vùng ngoại chí tuyến Á nhiệt đới Hoa Nam.</w:t>
      </w:r>
    </w:p>
    <w:p w:rsidR="00B17A6B" w:rsidRPr="00914B5E" w:rsidRDefault="00B17A6B" w:rsidP="00B17A6B">
      <w:pPr>
        <w:numPr>
          <w:ilvl w:val="7"/>
          <w:numId w:val="34"/>
        </w:numPr>
        <w:shd w:val="clear" w:color="auto" w:fill="FFFFFF"/>
        <w:spacing w:before="80" w:after="0" w:line="240" w:lineRule="auto"/>
        <w:ind w:left="1920" w:right="1920" w:hanging="360"/>
        <w:jc w:val="both"/>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Địa hình chủ yếu là đồi núi thấp. các dãy núi hình cánh cung, thung lũng mở rộng về phía Bắc, tạo điều kiện cho các luồng gió mùa Đông Bắc lạnh dễ dàng lấn sâu vào Bắc Bộ.</w:t>
      </w:r>
    </w:p>
    <w:p w:rsidR="00FB2563" w:rsidRPr="00914B5E" w:rsidRDefault="00FB2563" w:rsidP="00FB2563">
      <w:pPr>
        <w:rPr>
          <w:rFonts w:ascii="Times New Roman" w:hAnsi="Times New Roman" w:cs="Times New Roman"/>
          <w:b/>
          <w:color w:val="003300"/>
          <w:sz w:val="28"/>
          <w:szCs w:val="28"/>
          <w:lang w:val="it-IT"/>
        </w:rPr>
      </w:pPr>
      <w:r w:rsidRPr="00914B5E">
        <w:rPr>
          <w:rFonts w:ascii="Times New Roman" w:hAnsi="Times New Roman" w:cs="Times New Roman"/>
          <w:b/>
          <w:color w:val="003300"/>
          <w:sz w:val="28"/>
          <w:szCs w:val="28"/>
          <w:lang w:val="it-IT"/>
        </w:rPr>
        <w:t xml:space="preserve">Câu </w:t>
      </w:r>
      <w:r w:rsidR="00281485">
        <w:rPr>
          <w:rFonts w:ascii="Times New Roman" w:hAnsi="Times New Roman" w:cs="Times New Roman"/>
          <w:b/>
          <w:color w:val="003300"/>
          <w:sz w:val="28"/>
          <w:szCs w:val="28"/>
          <w:lang w:val="it-IT"/>
        </w:rPr>
        <w:t>3</w:t>
      </w:r>
      <w:r w:rsidRPr="00914B5E">
        <w:rPr>
          <w:rFonts w:ascii="Times New Roman" w:hAnsi="Times New Roman" w:cs="Times New Roman"/>
          <w:b/>
          <w:color w:val="003300"/>
          <w:sz w:val="28"/>
          <w:szCs w:val="28"/>
          <w:lang w:val="it-IT"/>
        </w:rPr>
        <w:t>: Mùa mưa của miền Tây Bắc và Bắc Trung Bộ chậm dần từ Tây Bắc xuống Bắc Trung Bộ do:</w:t>
      </w:r>
    </w:p>
    <w:p w:rsidR="00FB2563" w:rsidRPr="00914B5E" w:rsidRDefault="00FB2563" w:rsidP="00FB2563">
      <w:pPr>
        <w:numPr>
          <w:ilvl w:val="0"/>
          <w:numId w:val="38"/>
        </w:numPr>
        <w:spacing w:after="0" w:line="240" w:lineRule="auto"/>
        <w:rPr>
          <w:rFonts w:ascii="Times New Roman" w:hAnsi="Times New Roman" w:cs="Times New Roman"/>
          <w:color w:val="003300"/>
          <w:sz w:val="28"/>
          <w:szCs w:val="28"/>
          <w:lang w:val="it-IT"/>
        </w:rPr>
      </w:pPr>
      <w:r w:rsidRPr="00914B5E">
        <w:rPr>
          <w:rFonts w:ascii="Times New Roman" w:hAnsi="Times New Roman" w:cs="Times New Roman"/>
          <w:color w:val="003300"/>
          <w:sz w:val="28"/>
          <w:szCs w:val="28"/>
          <w:lang w:val="it-IT"/>
        </w:rPr>
        <w:t>Miền trải dài trên nhiều vĩ độ.             B. Bắc Trung Bộ hẹp ngang lại nằm sát biển Đông.</w:t>
      </w:r>
    </w:p>
    <w:p w:rsidR="00FB2563" w:rsidRPr="00914B5E" w:rsidRDefault="00FB2563" w:rsidP="00FB2563">
      <w:pPr>
        <w:rPr>
          <w:rFonts w:ascii="Times New Roman" w:hAnsi="Times New Roman" w:cs="Times New Roman"/>
          <w:color w:val="003300"/>
          <w:sz w:val="28"/>
          <w:szCs w:val="28"/>
          <w:lang w:val="it-IT"/>
        </w:rPr>
      </w:pPr>
      <w:r w:rsidRPr="00914B5E">
        <w:rPr>
          <w:rFonts w:ascii="Times New Roman" w:hAnsi="Times New Roman" w:cs="Times New Roman"/>
          <w:color w:val="003300"/>
          <w:sz w:val="28"/>
          <w:szCs w:val="28"/>
          <w:lang w:val="it-IT"/>
        </w:rPr>
        <w:t xml:space="preserve">      C. Ảnh hưởng của địa hình.                      D. Ở Bắc Trung Bộ có nhiều đảo.                                        </w:t>
      </w:r>
    </w:p>
    <w:p w:rsidR="00B17A6B" w:rsidRPr="00914B5E" w:rsidRDefault="00B17A6B" w:rsidP="00B17A6B">
      <w:pPr>
        <w:shd w:val="clear" w:color="auto" w:fill="FFFFFF"/>
        <w:spacing w:before="80" w:after="0" w:line="240" w:lineRule="auto"/>
        <w:jc w:val="center"/>
        <w:rPr>
          <w:rFonts w:ascii="Times New Roman" w:eastAsia="Times New Roman" w:hAnsi="Times New Roman" w:cs="Times New Roman"/>
          <w:color w:val="010A15"/>
          <w:sz w:val="28"/>
          <w:szCs w:val="28"/>
        </w:rPr>
      </w:pPr>
      <w:r w:rsidRPr="00914B5E">
        <w:rPr>
          <w:rFonts w:ascii="Times New Roman" w:eastAsia="Times New Roman" w:hAnsi="Times New Roman" w:cs="Times New Roman"/>
          <w:color w:val="010A15"/>
          <w:sz w:val="28"/>
          <w:szCs w:val="28"/>
        </w:rPr>
        <w:t>............................HẾT......................</w:t>
      </w:r>
    </w:p>
    <w:p w:rsidR="0063676E" w:rsidRPr="00914B5E" w:rsidRDefault="0063676E">
      <w:pPr>
        <w:rPr>
          <w:rFonts w:ascii="Times New Roman" w:hAnsi="Times New Roman" w:cs="Times New Roman"/>
          <w:sz w:val="28"/>
          <w:szCs w:val="28"/>
        </w:rPr>
      </w:pPr>
    </w:p>
    <w:sectPr w:rsidR="0063676E" w:rsidRPr="00914B5E" w:rsidSect="00E527A6">
      <w:pgSz w:w="11907" w:h="16840" w:code="9"/>
      <w:pgMar w:top="851" w:right="964" w:bottom="851" w:left="1418"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425"/>
    <w:multiLevelType w:val="multilevel"/>
    <w:tmpl w:val="358A5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C03610"/>
    <w:multiLevelType w:val="multilevel"/>
    <w:tmpl w:val="A76C4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53A2C"/>
    <w:multiLevelType w:val="multilevel"/>
    <w:tmpl w:val="BB9E4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F1D43"/>
    <w:multiLevelType w:val="multilevel"/>
    <w:tmpl w:val="B360F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40540"/>
    <w:multiLevelType w:val="multilevel"/>
    <w:tmpl w:val="45FE8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E0B56"/>
    <w:multiLevelType w:val="multilevel"/>
    <w:tmpl w:val="2B606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F4023D"/>
    <w:multiLevelType w:val="multilevel"/>
    <w:tmpl w:val="1FD6A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C64179"/>
    <w:multiLevelType w:val="hybridMultilevel"/>
    <w:tmpl w:val="8D42C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4D5C12"/>
    <w:multiLevelType w:val="multilevel"/>
    <w:tmpl w:val="B0788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96838"/>
    <w:multiLevelType w:val="multilevel"/>
    <w:tmpl w:val="D8DAA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F4631"/>
    <w:multiLevelType w:val="multilevel"/>
    <w:tmpl w:val="28F4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400701"/>
    <w:multiLevelType w:val="multilevel"/>
    <w:tmpl w:val="CAA4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AB4630"/>
    <w:multiLevelType w:val="multilevel"/>
    <w:tmpl w:val="E7BC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F741A1"/>
    <w:multiLevelType w:val="multilevel"/>
    <w:tmpl w:val="23E45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F533DC"/>
    <w:multiLevelType w:val="hybridMultilevel"/>
    <w:tmpl w:val="611A84BA"/>
    <w:lvl w:ilvl="0" w:tplc="55B21BEC">
      <w:start w:val="3"/>
      <w:numFmt w:val="decimal"/>
      <w:lvlText w:val="%1."/>
      <w:lvlJc w:val="left"/>
      <w:pPr>
        <w:tabs>
          <w:tab w:val="num" w:pos="720"/>
        </w:tabs>
        <w:ind w:left="720" w:hanging="360"/>
      </w:pPr>
    </w:lvl>
    <w:lvl w:ilvl="1" w:tplc="7D3E5414">
      <w:start w:val="1"/>
      <w:numFmt w:val="bullet"/>
      <w:lvlText w:val="o"/>
      <w:lvlJc w:val="left"/>
      <w:pPr>
        <w:tabs>
          <w:tab w:val="num" w:pos="1440"/>
        </w:tabs>
        <w:ind w:left="1440" w:hanging="360"/>
      </w:pPr>
      <w:rPr>
        <w:rFonts w:ascii="Courier New" w:hAnsi="Courier New" w:hint="default"/>
        <w:sz w:val="20"/>
      </w:rPr>
    </w:lvl>
    <w:lvl w:ilvl="2" w:tplc="DE1A3E26">
      <w:start w:val="1"/>
      <w:numFmt w:val="bullet"/>
      <w:lvlText w:val=""/>
      <w:lvlJc w:val="left"/>
      <w:pPr>
        <w:tabs>
          <w:tab w:val="num" w:pos="2160"/>
        </w:tabs>
        <w:ind w:left="2160" w:hanging="360"/>
      </w:pPr>
      <w:rPr>
        <w:rFonts w:ascii="Wingdings" w:hAnsi="Wingdings" w:hint="default"/>
        <w:sz w:val="20"/>
      </w:rPr>
    </w:lvl>
    <w:lvl w:ilvl="3" w:tplc="BED445A8">
      <w:start w:val="1"/>
      <w:numFmt w:val="bullet"/>
      <w:lvlText w:val=""/>
      <w:lvlJc w:val="left"/>
      <w:pPr>
        <w:tabs>
          <w:tab w:val="num" w:pos="2880"/>
        </w:tabs>
        <w:ind w:left="2880" w:hanging="360"/>
      </w:pPr>
      <w:rPr>
        <w:rFonts w:ascii="Wingdings" w:hAnsi="Wingdings" w:hint="default"/>
        <w:sz w:val="20"/>
      </w:rPr>
    </w:lvl>
    <w:lvl w:ilvl="4" w:tplc="AAB6A606">
      <w:start w:val="1"/>
      <w:numFmt w:val="bullet"/>
      <w:lvlText w:val=""/>
      <w:lvlJc w:val="left"/>
      <w:pPr>
        <w:tabs>
          <w:tab w:val="num" w:pos="3600"/>
        </w:tabs>
        <w:ind w:left="3600" w:hanging="360"/>
      </w:pPr>
      <w:rPr>
        <w:rFonts w:ascii="Wingdings" w:hAnsi="Wingdings" w:hint="default"/>
        <w:sz w:val="20"/>
      </w:rPr>
    </w:lvl>
    <w:lvl w:ilvl="5" w:tplc="A1DAA640">
      <w:start w:val="1"/>
      <w:numFmt w:val="bullet"/>
      <w:lvlText w:val=""/>
      <w:lvlJc w:val="left"/>
      <w:pPr>
        <w:tabs>
          <w:tab w:val="num" w:pos="4320"/>
        </w:tabs>
        <w:ind w:left="4320" w:hanging="360"/>
      </w:pPr>
      <w:rPr>
        <w:rFonts w:ascii="Wingdings" w:hAnsi="Wingdings" w:hint="default"/>
        <w:sz w:val="20"/>
      </w:rPr>
    </w:lvl>
    <w:lvl w:ilvl="6" w:tplc="6742DA7C">
      <w:start w:val="1"/>
      <w:numFmt w:val="bullet"/>
      <w:lvlText w:val=""/>
      <w:lvlJc w:val="left"/>
      <w:pPr>
        <w:tabs>
          <w:tab w:val="num" w:pos="5040"/>
        </w:tabs>
        <w:ind w:left="5040" w:hanging="360"/>
      </w:pPr>
      <w:rPr>
        <w:rFonts w:ascii="Symbol" w:hAnsi="Symbol" w:hint="default"/>
        <w:sz w:val="20"/>
      </w:rPr>
    </w:lvl>
    <w:lvl w:ilvl="7" w:tplc="7D58F734" w:tentative="1">
      <w:start w:val="1"/>
      <w:numFmt w:val="upperLetter"/>
      <w:lvlText w:val="%8."/>
      <w:lvlJc w:val="left"/>
      <w:pPr>
        <w:tabs>
          <w:tab w:val="num" w:pos="5760"/>
        </w:tabs>
        <w:ind w:left="5760" w:hanging="360"/>
      </w:pPr>
    </w:lvl>
    <w:lvl w:ilvl="8" w:tplc="23CCBFA0" w:tentative="1">
      <w:start w:val="1"/>
      <w:numFmt w:val="upperLetter"/>
      <w:lvlText w:val="%9."/>
      <w:lvlJc w:val="left"/>
      <w:pPr>
        <w:tabs>
          <w:tab w:val="num" w:pos="6480"/>
        </w:tabs>
        <w:ind w:left="6480" w:hanging="360"/>
      </w:pPr>
    </w:lvl>
  </w:abstractNum>
  <w:abstractNum w:abstractNumId="15">
    <w:nsid w:val="4B147AA7"/>
    <w:multiLevelType w:val="multilevel"/>
    <w:tmpl w:val="BD6A1F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53EE2BAE"/>
    <w:multiLevelType w:val="multilevel"/>
    <w:tmpl w:val="FC528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C35071"/>
    <w:multiLevelType w:val="multilevel"/>
    <w:tmpl w:val="77044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D21FF0"/>
    <w:multiLevelType w:val="multilevel"/>
    <w:tmpl w:val="E7820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2C3DDC"/>
    <w:multiLevelType w:val="multilevel"/>
    <w:tmpl w:val="BE4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0A3152"/>
    <w:multiLevelType w:val="multilevel"/>
    <w:tmpl w:val="A3FA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6E1D75"/>
    <w:multiLevelType w:val="multilevel"/>
    <w:tmpl w:val="6D1E6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decimal"/>
      <w:lvlText w:val="%9."/>
      <w:lvlJc w:val="left"/>
      <w:pPr>
        <w:tabs>
          <w:tab w:val="num" w:pos="6480"/>
        </w:tabs>
        <w:ind w:left="6480" w:hanging="360"/>
      </w:pPr>
    </w:lvl>
  </w:abstractNum>
  <w:abstractNum w:abstractNumId="22">
    <w:nsid w:val="77AB285F"/>
    <w:multiLevelType w:val="multilevel"/>
    <w:tmpl w:val="FB00B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9F910AF"/>
    <w:multiLevelType w:val="multilevel"/>
    <w:tmpl w:val="71124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lvl w:ilvl="0">
        <w:numFmt w:val="decimal"/>
        <w:lvlText w:val="%1."/>
        <w:lvlJc w:val="left"/>
      </w:lvl>
    </w:lvlOverride>
  </w:num>
  <w:num w:numId="2">
    <w:abstractNumId w:val="14"/>
  </w:num>
  <w:num w:numId="3">
    <w:abstractNumId w:val="14"/>
    <w:lvlOverride w:ilvl="0">
      <w:lvl w:ilvl="0" w:tplc="55B21BEC">
        <w:numFmt w:val="decimal"/>
        <w:lvlText w:val=""/>
        <w:lvlJc w:val="left"/>
      </w:lvl>
    </w:lvlOverride>
    <w:lvlOverride w:ilvl="1">
      <w:lvl w:ilvl="1" w:tplc="7D3E5414">
        <w:numFmt w:val="decimal"/>
        <w:lvlText w:val=""/>
        <w:lvlJc w:val="left"/>
      </w:lvl>
    </w:lvlOverride>
    <w:lvlOverride w:ilvl="2">
      <w:lvl w:ilvl="2" w:tplc="DE1A3E26">
        <w:numFmt w:val="decimal"/>
        <w:lvlText w:val=""/>
        <w:lvlJc w:val="left"/>
      </w:lvl>
    </w:lvlOverride>
    <w:lvlOverride w:ilvl="3">
      <w:lvl w:ilvl="3" w:tplc="BED445A8">
        <w:numFmt w:val="decimal"/>
        <w:lvlText w:val=""/>
        <w:lvlJc w:val="left"/>
      </w:lvl>
    </w:lvlOverride>
    <w:lvlOverride w:ilvl="4">
      <w:lvl w:ilvl="4" w:tplc="AAB6A606">
        <w:numFmt w:val="decimal"/>
        <w:lvlText w:val=""/>
        <w:lvlJc w:val="left"/>
      </w:lvl>
    </w:lvlOverride>
    <w:lvlOverride w:ilvl="5">
      <w:lvl w:ilvl="5" w:tplc="A1DAA640">
        <w:numFmt w:val="decimal"/>
        <w:lvlText w:val=""/>
        <w:lvlJc w:val="left"/>
      </w:lvl>
    </w:lvlOverride>
    <w:lvlOverride w:ilvl="6">
      <w:lvl w:ilvl="6" w:tplc="6742DA7C">
        <w:numFmt w:val="decimal"/>
        <w:lvlText w:val="%7."/>
        <w:lvlJc w:val="left"/>
      </w:lvl>
    </w:lvlOverride>
  </w:num>
  <w:num w:numId="4">
    <w:abstractNumId w:val="1"/>
  </w:num>
  <w:num w:numId="5">
    <w:abstractNumId w:val="6"/>
  </w:num>
  <w:num w:numId="6">
    <w:abstractNumId w:val="3"/>
  </w:num>
  <w:num w:numId="7">
    <w:abstractNumId w:val="13"/>
  </w:num>
  <w:num w:numId="8">
    <w:abstractNumId w:val="5"/>
  </w:num>
  <w:num w:numId="9">
    <w:abstractNumId w:val="11"/>
  </w:num>
  <w:num w:numId="10">
    <w:abstractNumId w:val="18"/>
  </w:num>
  <w:num w:numId="11">
    <w:abstractNumId w:val="0"/>
  </w:num>
  <w:num w:numId="12">
    <w:abstractNumId w:val="0"/>
    <w:lvlOverride w:ilvl="0"/>
    <w:lvlOverride w:ilvl="1"/>
    <w:lvlOverride w:ilvl="2"/>
    <w:lvlOverride w:ilvl="3"/>
    <w:lvlOverride w:ilvl="4"/>
    <w:lvlOverride w:ilvl="5">
      <w:startOverride w:val="328"/>
    </w:lvlOverride>
  </w:num>
  <w:num w:numId="13">
    <w:abstractNumId w:val="20"/>
  </w:num>
  <w:num w:numId="14">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lvl>
    </w:lvlOverride>
  </w:num>
  <w:num w:numId="15">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startOverride w:val="328"/>
      <w:lvl w:ilvl="5">
        <w:start w:val="328"/>
        <w:numFmt w:val="decimal"/>
        <w:lvlText w:val=""/>
        <w:lvlJc w:val="left"/>
      </w:lvl>
    </w:lvlOverride>
    <w:lvlOverride w:ilvl="6">
      <w:lvl w:ilvl="6">
        <w:numFmt w:val="decimal"/>
        <w:lvlText w:val=""/>
        <w:lvlJc w:val="left"/>
      </w:lvl>
    </w:lvlOverride>
    <w:lvlOverride w:ilvl="7">
      <w:lvl w:ilvl="7">
        <w:numFmt w:val="decimal"/>
        <w:lvlText w:val="%8."/>
        <w:lvlJc w:val="left"/>
      </w:lvl>
    </w:lvlOverride>
  </w:num>
  <w:num w:numId="16">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bullet"/>
        <w:lvlText w:val=""/>
        <w:lvlJc w:val="left"/>
        <w:pPr>
          <w:tabs>
            <w:tab w:val="num" w:pos="5760"/>
          </w:tabs>
          <w:ind w:left="5760" w:hanging="360"/>
        </w:pPr>
        <w:rPr>
          <w:rFonts w:ascii="Wingdings" w:hAnsi="Wingdings" w:hint="default"/>
          <w:sz w:val="20"/>
        </w:rPr>
      </w:lvl>
    </w:lvlOverride>
  </w:num>
  <w:num w:numId="17">
    <w:abstractNumId w:val="12"/>
  </w:num>
  <w:num w:numId="18">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pPr>
          <w:tabs>
            <w:tab w:val="num" w:pos="5760"/>
          </w:tabs>
          <w:ind w:left="5760" w:hanging="360"/>
        </w:pPr>
      </w:lvl>
    </w:lvlOverride>
  </w:num>
  <w:num w:numId="19">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startOverride w:val="328"/>
      <w:lvl w:ilvl="5">
        <w:start w:val="328"/>
        <w:numFmt w:val="decimal"/>
        <w:lvlText w:val=""/>
        <w:lvlJc w:val="left"/>
      </w:lvl>
    </w:lvlOverride>
    <w:lvlOverride w:ilvl="6">
      <w:lvl w:ilvl="6">
        <w:numFmt w:val="decimal"/>
        <w:lvlText w:val=""/>
        <w:lvlJc w:val="left"/>
      </w:lvl>
    </w:lvlOverride>
    <w:lvlOverride w:ilvl="7">
      <w:lvl w:ilvl="7">
        <w:numFmt w:val="decimal"/>
        <w:lvlText w:val="%8."/>
        <w:lvlJc w:val="left"/>
        <w:pPr>
          <w:tabs>
            <w:tab w:val="num" w:pos="5760"/>
          </w:tabs>
          <w:ind w:left="5760" w:hanging="360"/>
        </w:pPr>
      </w:lvl>
    </w:lvlOverride>
  </w:num>
  <w:num w:numId="20">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bullet"/>
        <w:lvlText w:val=""/>
        <w:lvlJc w:val="left"/>
        <w:pPr>
          <w:tabs>
            <w:tab w:val="num" w:pos="5760"/>
          </w:tabs>
          <w:ind w:left="5760" w:hanging="360"/>
        </w:pPr>
        <w:rPr>
          <w:rFonts w:ascii="Wingdings" w:hAnsi="Wingdings" w:hint="default"/>
          <w:sz w:val="20"/>
        </w:rPr>
      </w:lvl>
    </w:lvlOverride>
  </w:num>
  <w:num w:numId="21">
    <w:abstractNumId w:val="10"/>
  </w:num>
  <w:num w:numId="22">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pPr>
          <w:tabs>
            <w:tab w:val="num" w:pos="5760"/>
          </w:tabs>
          <w:ind w:left="5760" w:hanging="360"/>
        </w:pPr>
      </w:lvl>
    </w:lvlOverride>
  </w:num>
  <w:num w:numId="23">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bullet"/>
        <w:lvlText w:val=""/>
        <w:lvlJc w:val="left"/>
        <w:pPr>
          <w:tabs>
            <w:tab w:val="num" w:pos="5760"/>
          </w:tabs>
          <w:ind w:left="5760" w:hanging="360"/>
        </w:pPr>
        <w:rPr>
          <w:rFonts w:ascii="Wingdings" w:hAnsi="Wingdings" w:hint="default"/>
          <w:sz w:val="20"/>
        </w:rPr>
      </w:lvl>
    </w:lvlOverride>
  </w:num>
  <w:num w:numId="24">
    <w:abstractNumId w:val="23"/>
  </w:num>
  <w:num w:numId="25">
    <w:abstractNumId w:val="2"/>
  </w:num>
  <w:num w:numId="26">
    <w:abstractNumId w:val="4"/>
  </w:num>
  <w:num w:numId="27">
    <w:abstractNumId w:val="16"/>
  </w:num>
  <w:num w:numId="28">
    <w:abstractNumId w:val="9"/>
  </w:num>
  <w:num w:numId="29">
    <w:abstractNumId w:val="19"/>
  </w:num>
  <w:num w:numId="30">
    <w:abstractNumId w:val="8"/>
  </w:num>
  <w:num w:numId="31">
    <w:abstractNumId w:val="17"/>
  </w:num>
  <w:num w:numId="32">
    <w:abstractNumId w:val="22"/>
  </w:num>
  <w:num w:numId="33">
    <w:abstractNumId w:val="21"/>
  </w:num>
  <w:num w:numId="34">
    <w:abstractNumId w:val="2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lvl>
    </w:lvlOverride>
  </w:num>
  <w:num w:numId="35">
    <w:abstractNumId w:val="21"/>
    <w:lvlOverride w:ilvl="0">
      <w:startOverride w:val="1"/>
      <w:lvl w:ilvl="0">
        <w:start w:val="1"/>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lvl>
    </w:lvlOverride>
  </w:num>
  <w:num w:numId="36">
    <w:abstractNumId w:val="2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lvl>
    </w:lvlOverride>
  </w:num>
  <w:num w:numId="37">
    <w:abstractNumId w:val="2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pPr>
          <w:tabs>
            <w:tab w:val="num" w:pos="5760"/>
          </w:tabs>
          <w:ind w:left="5760" w:hanging="360"/>
        </w:pPr>
      </w:lvl>
    </w:lvlOverride>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B17A6B"/>
    <w:rsid w:val="00234E7F"/>
    <w:rsid w:val="00281485"/>
    <w:rsid w:val="00352849"/>
    <w:rsid w:val="00420F10"/>
    <w:rsid w:val="004918F8"/>
    <w:rsid w:val="004E7AE2"/>
    <w:rsid w:val="005648A2"/>
    <w:rsid w:val="00621117"/>
    <w:rsid w:val="0063676E"/>
    <w:rsid w:val="00914B5E"/>
    <w:rsid w:val="00A10161"/>
    <w:rsid w:val="00B17A6B"/>
    <w:rsid w:val="00C6491C"/>
    <w:rsid w:val="00C93020"/>
    <w:rsid w:val="00CC6FD5"/>
    <w:rsid w:val="00E527A6"/>
    <w:rsid w:val="00FB2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7A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A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6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2021-04-23T09:01:00Z</dcterms:created>
  <dcterms:modified xsi:type="dcterms:W3CDTF">2021-05-01T02:11:00Z</dcterms:modified>
</cp:coreProperties>
</file>